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2C852DA" w14:textId="77777777" w:rsidR="00BE2EB2" w:rsidRPr="00262D0F" w:rsidRDefault="008742A0">
      <w:pPr>
        <w:pStyle w:val="Sottotitolo"/>
        <w:pBdr>
          <w:top w:val="single" w:sz="6" w:space="0" w:color="000000"/>
        </w:pBdr>
        <w:spacing w:line="320" w:lineRule="exact"/>
        <w:ind w:right="-86"/>
        <w:rPr>
          <w:rFonts w:ascii="Arial" w:hAnsi="Arial" w:cs="Arial"/>
          <w:caps/>
          <w:sz w:val="20"/>
        </w:rPr>
      </w:pPr>
      <w:r w:rsidRPr="00262D0F">
        <w:rPr>
          <w:rFonts w:ascii="Arial" w:hAnsi="Arial" w:cs="Arial"/>
          <w:caps/>
          <w:sz w:val="20"/>
        </w:rPr>
        <w:t>dichiarazione sostitutiva ai sensi</w:t>
      </w:r>
      <w:r w:rsidR="00BE2EB2" w:rsidRPr="00262D0F">
        <w:rPr>
          <w:rFonts w:ascii="Arial" w:hAnsi="Arial" w:cs="Arial"/>
          <w:caps/>
          <w:sz w:val="20"/>
        </w:rPr>
        <w:t xml:space="preserve"> del</w:t>
      </w:r>
      <w:r w:rsidRPr="00262D0F">
        <w:rPr>
          <w:rFonts w:ascii="Arial" w:hAnsi="Arial" w:cs="Arial"/>
          <w:caps/>
          <w:sz w:val="20"/>
        </w:rPr>
        <w:t xml:space="preserve"> d.p.r. 445/2000 e sS.mM.iI. </w:t>
      </w:r>
    </w:p>
    <w:p w14:paraId="0A1F6152" w14:textId="77777777" w:rsidR="00BE2EB2" w:rsidRPr="00262D0F" w:rsidRDefault="008742A0">
      <w:pPr>
        <w:pStyle w:val="Sottotitolo"/>
        <w:pBdr>
          <w:top w:val="single" w:sz="6" w:space="0" w:color="000000"/>
        </w:pBdr>
        <w:spacing w:line="320" w:lineRule="exact"/>
        <w:ind w:right="-86"/>
        <w:rPr>
          <w:rFonts w:ascii="Arial" w:hAnsi="Arial" w:cs="Arial"/>
          <w:caps/>
          <w:sz w:val="20"/>
        </w:rPr>
      </w:pPr>
      <w:r w:rsidRPr="00262D0F">
        <w:rPr>
          <w:rFonts w:ascii="Arial" w:hAnsi="Arial" w:cs="Arial"/>
          <w:caps/>
          <w:sz w:val="20"/>
        </w:rPr>
        <w:t>della</w:t>
      </w:r>
      <w:r w:rsidR="00BE2EB2" w:rsidRPr="00262D0F">
        <w:rPr>
          <w:rFonts w:ascii="Arial" w:hAnsi="Arial" w:cs="Arial"/>
          <w:caps/>
          <w:sz w:val="20"/>
        </w:rPr>
        <w:t xml:space="preserve"> </w:t>
      </w:r>
      <w:r w:rsidRPr="00262D0F">
        <w:rPr>
          <w:rFonts w:ascii="Arial" w:hAnsi="Arial" w:cs="Arial"/>
          <w:caps/>
          <w:sz w:val="20"/>
        </w:rPr>
        <w:t>legge n. 136 del 13 agosto 2010 e sS.mM.iI.</w:t>
      </w:r>
    </w:p>
    <w:p w14:paraId="70E53E75" w14:textId="399B9ABE" w:rsidR="008742A0" w:rsidRPr="00262D0F" w:rsidRDefault="008742A0">
      <w:pPr>
        <w:pStyle w:val="Sottotitolo"/>
        <w:pBdr>
          <w:top w:val="single" w:sz="6" w:space="0" w:color="000000"/>
        </w:pBdr>
        <w:spacing w:line="320" w:lineRule="exact"/>
        <w:ind w:right="-86"/>
        <w:rPr>
          <w:rFonts w:ascii="Arial" w:hAnsi="Arial" w:cs="Arial"/>
          <w:caps/>
          <w:sz w:val="20"/>
        </w:rPr>
      </w:pPr>
      <w:r w:rsidRPr="00262D0F">
        <w:rPr>
          <w:rFonts w:ascii="Arial" w:hAnsi="Arial" w:cs="Arial"/>
          <w:caps/>
          <w:sz w:val="20"/>
        </w:rPr>
        <w:t>“</w:t>
      </w:r>
      <w:r w:rsidR="00262D0F" w:rsidRPr="00262D0F">
        <w:rPr>
          <w:rFonts w:ascii="Arial" w:hAnsi="Arial" w:cs="Arial"/>
          <w:caps/>
          <w:sz w:val="20"/>
        </w:rPr>
        <w:t>Condizioni di cui all’art. 14 della L.R. 11 aprile 2016 n. 5</w:t>
      </w:r>
      <w:r w:rsidRPr="00262D0F">
        <w:rPr>
          <w:rFonts w:ascii="Arial" w:hAnsi="Arial" w:cs="Arial"/>
          <w:caps/>
          <w:sz w:val="20"/>
        </w:rPr>
        <w:t>”</w:t>
      </w:r>
    </w:p>
    <w:p w14:paraId="259A0D22" w14:textId="77777777" w:rsidR="00F55ECE" w:rsidRDefault="00F55ECE" w:rsidP="00F55ECE">
      <w:pPr>
        <w:ind w:left="993" w:right="850"/>
        <w:jc w:val="center"/>
        <w:rPr>
          <w:rFonts w:ascii="Arial" w:hAnsi="Arial" w:cs="Arial"/>
          <w:b/>
          <w:bCs/>
          <w:iCs/>
        </w:rPr>
      </w:pPr>
    </w:p>
    <w:p w14:paraId="3C7A044E" w14:textId="77777777" w:rsidR="00262D0F" w:rsidRDefault="00532D68" w:rsidP="008963B5">
      <w:pPr>
        <w:tabs>
          <w:tab w:val="left" w:pos="5475"/>
        </w:tabs>
        <w:spacing w:line="320" w:lineRule="exact"/>
        <w:ind w:right="-86"/>
        <w:jc w:val="center"/>
        <w:rPr>
          <w:rFonts w:ascii="Arial"/>
          <w:b/>
          <w:bCs/>
          <w:spacing w:val="-4"/>
          <w:sz w:val="24"/>
          <w:szCs w:val="24"/>
        </w:rPr>
      </w:pPr>
      <w:r w:rsidRPr="00262D0F">
        <w:rPr>
          <w:rFonts w:ascii="Arial"/>
          <w:b/>
          <w:bCs/>
          <w:spacing w:val="-4"/>
          <w:sz w:val="24"/>
          <w:szCs w:val="24"/>
        </w:rPr>
        <w:t xml:space="preserve">Avviso pubblico per la concessione di Voucher di Conciliazione </w:t>
      </w:r>
    </w:p>
    <w:p w14:paraId="578F7A1B" w14:textId="5A2E4781" w:rsidR="00914F67" w:rsidRPr="00262D0F" w:rsidRDefault="00532D68" w:rsidP="008963B5">
      <w:pPr>
        <w:tabs>
          <w:tab w:val="left" w:pos="5475"/>
        </w:tabs>
        <w:spacing w:line="320" w:lineRule="exact"/>
        <w:ind w:right="-86"/>
        <w:jc w:val="center"/>
        <w:rPr>
          <w:rFonts w:ascii="Arial"/>
          <w:b/>
          <w:bCs/>
          <w:spacing w:val="-4"/>
          <w:sz w:val="24"/>
          <w:szCs w:val="24"/>
        </w:rPr>
      </w:pPr>
      <w:r w:rsidRPr="00262D0F">
        <w:rPr>
          <w:rFonts w:ascii="Arial"/>
          <w:b/>
          <w:bCs/>
          <w:spacing w:val="-4"/>
          <w:sz w:val="24"/>
          <w:szCs w:val="24"/>
        </w:rPr>
        <w:t xml:space="preserve">a favore di donne lavoratrici autonome </w:t>
      </w:r>
      <w:r w:rsidRPr="00262D0F">
        <w:rPr>
          <w:rFonts w:ascii="Arial"/>
          <w:b/>
          <w:bCs/>
          <w:spacing w:val="-4"/>
          <w:sz w:val="24"/>
          <w:szCs w:val="24"/>
        </w:rPr>
        <w:t>–</w:t>
      </w:r>
      <w:r w:rsidRPr="00262D0F">
        <w:rPr>
          <w:rFonts w:ascii="Arial"/>
          <w:b/>
          <w:bCs/>
          <w:spacing w:val="-4"/>
          <w:sz w:val="24"/>
          <w:szCs w:val="24"/>
        </w:rPr>
        <w:t xml:space="preserve"> 2023</w:t>
      </w:r>
    </w:p>
    <w:p w14:paraId="0F8B2088" w14:textId="77777777" w:rsidR="00532D68" w:rsidRDefault="00532D68">
      <w:pPr>
        <w:tabs>
          <w:tab w:val="left" w:pos="5475"/>
        </w:tabs>
        <w:spacing w:line="320" w:lineRule="exact"/>
        <w:ind w:right="-86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5253"/>
      </w:tblGrid>
      <w:tr w:rsidR="00A458E6" w:rsidRPr="008963B5" w14:paraId="016292DF" w14:textId="77777777" w:rsidTr="00531D23">
        <w:trPr>
          <w:trHeight w:val="288"/>
          <w:jc w:val="center"/>
        </w:trPr>
        <w:tc>
          <w:tcPr>
            <w:tcW w:w="3128" w:type="dxa"/>
            <w:shd w:val="clear" w:color="auto" w:fill="auto"/>
          </w:tcPr>
          <w:p w14:paraId="5B48103C" w14:textId="77777777" w:rsidR="00A458E6" w:rsidRPr="008963B5" w:rsidRDefault="00A458E6" w:rsidP="00CA65DE">
            <w:pPr>
              <w:tabs>
                <w:tab w:val="left" w:pos="5475"/>
              </w:tabs>
              <w:spacing w:line="320" w:lineRule="exact"/>
              <w:ind w:right="-86"/>
              <w:rPr>
                <w:rFonts w:ascii="Arial" w:hAnsi="Arial" w:cs="Arial"/>
              </w:rPr>
            </w:pPr>
            <w:r w:rsidRPr="008963B5">
              <w:rPr>
                <w:rFonts w:ascii="Arial" w:hAnsi="Arial" w:cs="Arial"/>
              </w:rPr>
              <w:t>Codice CUP</w:t>
            </w:r>
          </w:p>
        </w:tc>
        <w:tc>
          <w:tcPr>
            <w:tcW w:w="5253" w:type="dxa"/>
            <w:shd w:val="clear" w:color="auto" w:fill="auto"/>
          </w:tcPr>
          <w:p w14:paraId="76A3B4F8" w14:textId="77777777" w:rsidR="00A458E6" w:rsidRPr="008963B5" w:rsidRDefault="00A458E6" w:rsidP="00316655">
            <w:pPr>
              <w:rPr>
                <w:rFonts w:ascii="Arial" w:hAnsi="Arial" w:cs="Arial"/>
              </w:rPr>
            </w:pPr>
          </w:p>
        </w:tc>
      </w:tr>
      <w:tr w:rsidR="00A458E6" w:rsidRPr="008963B5" w14:paraId="7E188AEA" w14:textId="77777777" w:rsidTr="00531D23">
        <w:trPr>
          <w:trHeight w:val="288"/>
          <w:jc w:val="center"/>
        </w:trPr>
        <w:tc>
          <w:tcPr>
            <w:tcW w:w="3128" w:type="dxa"/>
            <w:shd w:val="clear" w:color="auto" w:fill="auto"/>
          </w:tcPr>
          <w:p w14:paraId="3DA92365" w14:textId="6FFFB8BD" w:rsidR="00A458E6" w:rsidRPr="008963B5" w:rsidRDefault="00A458E6" w:rsidP="00CA65DE">
            <w:pPr>
              <w:tabs>
                <w:tab w:val="left" w:pos="5475"/>
              </w:tabs>
              <w:spacing w:line="320" w:lineRule="exact"/>
              <w:ind w:right="-86"/>
              <w:rPr>
                <w:rFonts w:ascii="Arial" w:hAnsi="Arial" w:cs="Arial"/>
              </w:rPr>
            </w:pPr>
            <w:r w:rsidRPr="008963B5">
              <w:rPr>
                <w:rFonts w:ascii="Arial" w:hAnsi="Arial" w:cs="Arial"/>
              </w:rPr>
              <w:t xml:space="preserve">Denominazione </w:t>
            </w:r>
            <w:r w:rsidR="00262D0F">
              <w:rPr>
                <w:rFonts w:ascii="Arial" w:hAnsi="Arial" w:cs="Arial"/>
              </w:rPr>
              <w:t>beneficiaria</w:t>
            </w:r>
          </w:p>
        </w:tc>
        <w:tc>
          <w:tcPr>
            <w:tcW w:w="5253" w:type="dxa"/>
            <w:shd w:val="clear" w:color="auto" w:fill="auto"/>
          </w:tcPr>
          <w:p w14:paraId="1CBF9DE1" w14:textId="77777777" w:rsidR="00A458E6" w:rsidRPr="008963B5" w:rsidRDefault="00A458E6" w:rsidP="00CA65DE">
            <w:pPr>
              <w:tabs>
                <w:tab w:val="left" w:pos="5475"/>
              </w:tabs>
              <w:spacing w:line="320" w:lineRule="exact"/>
              <w:ind w:right="-86"/>
              <w:rPr>
                <w:rFonts w:ascii="Arial" w:hAnsi="Arial" w:cs="Arial"/>
              </w:rPr>
            </w:pPr>
          </w:p>
        </w:tc>
      </w:tr>
      <w:tr w:rsidR="00896568" w:rsidRPr="008963B5" w14:paraId="2C1D45FC" w14:textId="77777777" w:rsidTr="00531D23">
        <w:trPr>
          <w:trHeight w:val="484"/>
          <w:jc w:val="center"/>
        </w:trPr>
        <w:tc>
          <w:tcPr>
            <w:tcW w:w="3128" w:type="dxa"/>
            <w:shd w:val="clear" w:color="auto" w:fill="auto"/>
          </w:tcPr>
          <w:p w14:paraId="0E962C78" w14:textId="29C6C720" w:rsidR="00896568" w:rsidRPr="008963B5" w:rsidRDefault="00896568" w:rsidP="00CA65DE">
            <w:pPr>
              <w:tabs>
                <w:tab w:val="left" w:pos="5475"/>
              </w:tabs>
              <w:spacing w:line="320" w:lineRule="exact"/>
              <w:ind w:right="-86"/>
              <w:rPr>
                <w:rFonts w:ascii="Arial" w:hAnsi="Arial" w:cs="Arial"/>
              </w:rPr>
            </w:pPr>
            <w:r w:rsidRPr="008963B5">
              <w:rPr>
                <w:rFonts w:ascii="Arial" w:hAnsi="Arial" w:cs="Arial"/>
              </w:rPr>
              <w:t xml:space="preserve">Det. </w:t>
            </w:r>
            <w:r w:rsidR="00532D68" w:rsidRPr="008963B5">
              <w:rPr>
                <w:rFonts w:ascii="Arial" w:hAnsi="Arial" w:cs="Arial"/>
              </w:rPr>
              <w:t>Concessione n. prot.  e data</w:t>
            </w:r>
            <w:r w:rsidRPr="008963B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53" w:type="dxa"/>
            <w:shd w:val="clear" w:color="auto" w:fill="auto"/>
            <w:vAlign w:val="center"/>
          </w:tcPr>
          <w:p w14:paraId="3234BC01" w14:textId="77777777" w:rsidR="00896568" w:rsidRPr="008963B5" w:rsidRDefault="00896568" w:rsidP="00316655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</w:rPr>
            </w:pPr>
          </w:p>
        </w:tc>
      </w:tr>
    </w:tbl>
    <w:p w14:paraId="7A12A34B" w14:textId="77777777" w:rsidR="00F55ECE" w:rsidRDefault="00F55ECE">
      <w:pPr>
        <w:tabs>
          <w:tab w:val="left" w:pos="5475"/>
        </w:tabs>
        <w:spacing w:line="320" w:lineRule="exact"/>
        <w:ind w:right="-86"/>
        <w:jc w:val="both"/>
        <w:rPr>
          <w:rFonts w:ascii="Arial" w:hAnsi="Arial" w:cs="Arial"/>
        </w:rPr>
      </w:pPr>
    </w:p>
    <w:p w14:paraId="380F70C7" w14:textId="12099798" w:rsidR="008742A0" w:rsidRDefault="00174349">
      <w:pPr>
        <w:spacing w:line="360" w:lineRule="auto"/>
        <w:jc w:val="both"/>
      </w:pPr>
      <w:r w:rsidRPr="00174349">
        <w:rPr>
          <w:rFonts w:ascii="Arial" w:hAnsi="Arial" w:cs="Arial"/>
        </w:rPr>
        <w:t xml:space="preserve">La sottoscritta _______________________________________ nata a </w:t>
      </w:r>
      <w:r w:rsidR="008742A0">
        <w:rPr>
          <w:rFonts w:ascii="Arial" w:hAnsi="Arial" w:cs="Arial"/>
        </w:rPr>
        <w:t>_____________________(____) il _____________, residente in _______________________(____) Via ___________________, n.___ nella sua qualità di (Titolare/Legale Rappresentante)</w:t>
      </w:r>
      <w:r w:rsidR="00BE2EB2">
        <w:rPr>
          <w:rFonts w:ascii="Arial" w:hAnsi="Arial" w:cs="Arial"/>
        </w:rPr>
        <w:t xml:space="preserve"> dell’Impresa </w:t>
      </w:r>
      <w:r w:rsidR="008742A0">
        <w:rPr>
          <w:rFonts w:ascii="Arial" w:hAnsi="Arial" w:cs="Arial"/>
        </w:rPr>
        <w:t>________________________________________</w:t>
      </w:r>
    </w:p>
    <w:p w14:paraId="436657F0" w14:textId="77777777" w:rsidR="008742A0" w:rsidRDefault="008742A0">
      <w:pPr>
        <w:spacing w:line="360" w:lineRule="auto"/>
        <w:jc w:val="both"/>
      </w:pPr>
      <w:r>
        <w:rPr>
          <w:rFonts w:ascii="Arial" w:hAnsi="Arial" w:cs="Arial"/>
        </w:rPr>
        <w:t>codice fiscale ______________________________, partita IVA______________________________,</w:t>
      </w:r>
    </w:p>
    <w:p w14:paraId="1B2ED3B2" w14:textId="719CEE48" w:rsidR="003D2D8F" w:rsidRPr="003D2D8F" w:rsidRDefault="008742A0" w:rsidP="003D2D8F">
      <w:pPr>
        <w:tabs>
          <w:tab w:val="left" w:pos="0"/>
          <w:tab w:val="left" w:pos="8647"/>
        </w:tabs>
        <w:spacing w:line="276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>beneficiari</w:t>
      </w:r>
      <w:r w:rsidR="00532D6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della concessione</w:t>
      </w:r>
      <w:r w:rsidR="00531D23">
        <w:rPr>
          <w:rFonts w:ascii="Arial" w:hAnsi="Arial" w:cs="Arial"/>
        </w:rPr>
        <w:t xml:space="preserve"> a valere </w:t>
      </w:r>
      <w:bookmarkStart w:id="0" w:name="_Hlk169799521"/>
      <w:r w:rsidR="00531D23">
        <w:rPr>
          <w:rFonts w:ascii="Arial" w:hAnsi="Arial" w:cs="Arial"/>
        </w:rPr>
        <w:t>sull’</w:t>
      </w:r>
      <w:r w:rsidR="00531D23" w:rsidRPr="00531D23">
        <w:rPr>
          <w:rFonts w:ascii="Arial" w:hAnsi="Arial" w:cs="Arial"/>
        </w:rPr>
        <w:t xml:space="preserve">Avviso pubblico </w:t>
      </w:r>
      <w:r w:rsidR="00914F67">
        <w:rPr>
          <w:rFonts w:ascii="Arial"/>
          <w:spacing w:val="-4"/>
        </w:rPr>
        <w:t>per</w:t>
      </w:r>
      <w:r w:rsidR="00914F67">
        <w:rPr>
          <w:rFonts w:ascii="Arial"/>
          <w:spacing w:val="-10"/>
        </w:rPr>
        <w:t xml:space="preserve"> </w:t>
      </w:r>
      <w:r w:rsidR="00914F67">
        <w:rPr>
          <w:rFonts w:ascii="Arial"/>
          <w:spacing w:val="-4"/>
        </w:rPr>
        <w:t>la</w:t>
      </w:r>
      <w:r w:rsidR="00914F67">
        <w:rPr>
          <w:rFonts w:ascii="Arial"/>
          <w:spacing w:val="-11"/>
        </w:rPr>
        <w:t xml:space="preserve"> </w:t>
      </w:r>
      <w:r w:rsidR="00914F67">
        <w:rPr>
          <w:rFonts w:ascii="Arial"/>
          <w:spacing w:val="-3"/>
        </w:rPr>
        <w:t>concessione</w:t>
      </w:r>
      <w:r w:rsidR="00914F67">
        <w:rPr>
          <w:rFonts w:ascii="Arial"/>
          <w:spacing w:val="-11"/>
        </w:rPr>
        <w:t xml:space="preserve"> </w:t>
      </w:r>
      <w:r w:rsidR="00914F67">
        <w:rPr>
          <w:rFonts w:ascii="Arial"/>
          <w:spacing w:val="-3"/>
        </w:rPr>
        <w:t>di</w:t>
      </w:r>
      <w:r w:rsidR="00914F67">
        <w:rPr>
          <w:rFonts w:ascii="Arial"/>
          <w:spacing w:val="-10"/>
        </w:rPr>
        <w:t xml:space="preserve"> </w:t>
      </w:r>
      <w:r w:rsidR="00914F67">
        <w:rPr>
          <w:rFonts w:ascii="Arial"/>
          <w:spacing w:val="-3"/>
        </w:rPr>
        <w:t>Voucher</w:t>
      </w:r>
      <w:r w:rsidR="00914F67">
        <w:rPr>
          <w:rFonts w:ascii="Arial"/>
          <w:spacing w:val="-11"/>
        </w:rPr>
        <w:t xml:space="preserve"> </w:t>
      </w:r>
      <w:r w:rsidR="00914F67">
        <w:rPr>
          <w:rFonts w:ascii="Arial"/>
          <w:spacing w:val="-3"/>
        </w:rPr>
        <w:t>di</w:t>
      </w:r>
      <w:r w:rsidR="00914F67">
        <w:rPr>
          <w:rFonts w:ascii="Arial"/>
          <w:spacing w:val="-10"/>
        </w:rPr>
        <w:t xml:space="preserve"> </w:t>
      </w:r>
      <w:r w:rsidR="00914F67">
        <w:rPr>
          <w:rFonts w:ascii="Arial"/>
          <w:spacing w:val="-3"/>
        </w:rPr>
        <w:t>Conciliazione</w:t>
      </w:r>
      <w:r w:rsidR="00914F67">
        <w:rPr>
          <w:rFonts w:ascii="Arial"/>
          <w:spacing w:val="-11"/>
        </w:rPr>
        <w:t xml:space="preserve"> </w:t>
      </w:r>
      <w:r w:rsidR="00914F67">
        <w:rPr>
          <w:rFonts w:ascii="Arial"/>
          <w:spacing w:val="-3"/>
        </w:rPr>
        <w:t>a</w:t>
      </w:r>
      <w:r w:rsidR="00914F67">
        <w:rPr>
          <w:rFonts w:ascii="Arial"/>
          <w:spacing w:val="-11"/>
        </w:rPr>
        <w:t xml:space="preserve"> </w:t>
      </w:r>
      <w:r w:rsidR="00914F67">
        <w:rPr>
          <w:rFonts w:ascii="Arial"/>
          <w:spacing w:val="-3"/>
        </w:rPr>
        <w:t>favore</w:t>
      </w:r>
      <w:r w:rsidR="00914F67">
        <w:rPr>
          <w:rFonts w:ascii="Arial"/>
          <w:spacing w:val="-11"/>
        </w:rPr>
        <w:t xml:space="preserve"> </w:t>
      </w:r>
      <w:r w:rsidR="00914F67">
        <w:rPr>
          <w:rFonts w:ascii="Arial"/>
          <w:spacing w:val="-3"/>
        </w:rPr>
        <w:t>di</w:t>
      </w:r>
      <w:r w:rsidR="00914F67">
        <w:rPr>
          <w:rFonts w:ascii="Arial"/>
          <w:spacing w:val="-11"/>
        </w:rPr>
        <w:t xml:space="preserve"> </w:t>
      </w:r>
      <w:r w:rsidR="00914F67">
        <w:rPr>
          <w:rFonts w:ascii="Arial"/>
          <w:spacing w:val="-3"/>
        </w:rPr>
        <w:t xml:space="preserve">donne </w:t>
      </w:r>
      <w:r w:rsidR="00914F67">
        <w:rPr>
          <w:rFonts w:ascii="Arial"/>
        </w:rPr>
        <w:t>lavoratrici</w:t>
      </w:r>
      <w:r w:rsidR="00914F67">
        <w:rPr>
          <w:rFonts w:ascii="Arial"/>
          <w:spacing w:val="-10"/>
        </w:rPr>
        <w:t xml:space="preserve"> </w:t>
      </w:r>
      <w:r w:rsidR="00914F67">
        <w:rPr>
          <w:rFonts w:ascii="Arial"/>
        </w:rPr>
        <w:t>autonome - 2023</w:t>
      </w:r>
      <w:bookmarkEnd w:id="0"/>
    </w:p>
    <w:p w14:paraId="6E7C0CE8" w14:textId="77777777" w:rsidR="00531D23" w:rsidRPr="00531D23" w:rsidRDefault="00531D23" w:rsidP="00CA7149">
      <w:pPr>
        <w:tabs>
          <w:tab w:val="left" w:pos="0"/>
          <w:tab w:val="left" w:pos="8647"/>
        </w:tabs>
        <w:spacing w:line="276" w:lineRule="auto"/>
        <w:ind w:right="49"/>
        <w:jc w:val="both"/>
        <w:rPr>
          <w:rFonts w:ascii="Arial" w:hAnsi="Arial" w:cs="Arial"/>
        </w:rPr>
      </w:pPr>
    </w:p>
    <w:p w14:paraId="74D07EC9" w14:textId="77777777" w:rsidR="008742A0" w:rsidRPr="00B24739" w:rsidRDefault="008742A0" w:rsidP="005652AE">
      <w:pPr>
        <w:tabs>
          <w:tab w:val="left" w:pos="709"/>
        </w:tabs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>consapevole delle sanzioni penali previste dall’art. 76 del D.P.R. 28.12.2000, n. 445 e successive modifiche ed integrazioni, per le ipotesi di falsità in atti e dichiarazioni mendaci ivi indicate, al fine di poter assolvere agli obblighi sulla tracciabilità dei movimenti finanziari previsti dall’art.3 della Legge n.136/2010, con la presente</w:t>
      </w:r>
    </w:p>
    <w:p w14:paraId="7D9CD063" w14:textId="77777777" w:rsidR="008742A0" w:rsidRDefault="008742A0" w:rsidP="00CA7149">
      <w:pPr>
        <w:tabs>
          <w:tab w:val="left" w:pos="709"/>
        </w:tabs>
        <w:jc w:val="center"/>
        <w:rPr>
          <w:rFonts w:ascii="Arial" w:hAnsi="Arial" w:cs="Arial"/>
          <w:b/>
          <w:smallCaps/>
        </w:rPr>
      </w:pPr>
    </w:p>
    <w:p w14:paraId="1AEA580E" w14:textId="77777777" w:rsidR="00056F09" w:rsidRPr="00C56B62" w:rsidRDefault="00056F09" w:rsidP="00C56B62">
      <w:pPr>
        <w:tabs>
          <w:tab w:val="left" w:pos="720"/>
        </w:tabs>
        <w:jc w:val="center"/>
        <w:rPr>
          <w:rFonts w:ascii="Arial" w:hAnsi="Arial" w:cs="Arial"/>
          <w:b/>
          <w:smallCaps/>
          <w:sz w:val="28"/>
          <w:szCs w:val="28"/>
        </w:rPr>
      </w:pPr>
      <w:r w:rsidRPr="00C56B62">
        <w:rPr>
          <w:rFonts w:ascii="Arial" w:hAnsi="Arial" w:cs="Arial"/>
          <w:b/>
          <w:smallCaps/>
          <w:sz w:val="28"/>
          <w:szCs w:val="28"/>
        </w:rPr>
        <w:t>dichiara</w:t>
      </w:r>
    </w:p>
    <w:p w14:paraId="05C02965" w14:textId="77777777" w:rsidR="00056F09" w:rsidRPr="00056F09" w:rsidRDefault="00056F09" w:rsidP="00056F09">
      <w:pPr>
        <w:pStyle w:val="Paragrafoelenco"/>
        <w:tabs>
          <w:tab w:val="left" w:pos="720"/>
        </w:tabs>
        <w:jc w:val="center"/>
        <w:rPr>
          <w:sz w:val="28"/>
          <w:szCs w:val="28"/>
        </w:rPr>
      </w:pPr>
    </w:p>
    <w:p w14:paraId="52AD48B9" w14:textId="223DD69B" w:rsidR="00CA7149" w:rsidRPr="00CA7149" w:rsidRDefault="00890E3C" w:rsidP="00890E3C">
      <w:pPr>
        <w:overflowPunct/>
        <w:autoSpaceDE/>
        <w:spacing w:after="240" w:line="276" w:lineRule="auto"/>
        <w:jc w:val="both"/>
        <w:textAlignment w:val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440601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F7791">
        <w:rPr>
          <w:rFonts w:cs="Arial"/>
        </w:rPr>
        <w:t xml:space="preserve"> </w:t>
      </w:r>
      <w:r w:rsidR="00CA7149" w:rsidRPr="00CA7149">
        <w:rPr>
          <w:rFonts w:ascii="Arial" w:hAnsi="Arial" w:cs="Arial"/>
        </w:rPr>
        <w:t>di non trovarsi nelle condizioni di cui all’art. 14 della L.R. 11 aprile 2016 n. 5 (come sostituito dall’art. 6, c. 3, della L.R. 11 agosto 2021, n. 16), ovvero:</w:t>
      </w:r>
    </w:p>
    <w:p w14:paraId="1211B680" w14:textId="77777777" w:rsidR="00262D0F" w:rsidRPr="00262D0F" w:rsidRDefault="00262D0F" w:rsidP="00CA7149">
      <w:pPr>
        <w:jc w:val="both"/>
        <w:rPr>
          <w:rFonts w:ascii="Helvetica" w:hAnsi="Helvetica"/>
          <w:color w:val="000000"/>
          <w:shd w:val="clear" w:color="auto" w:fill="FFFFFF"/>
        </w:rPr>
      </w:pPr>
      <w:r w:rsidRPr="00262D0F">
        <w:t>“</w:t>
      </w:r>
      <w:r w:rsidRPr="0039068D">
        <w:rPr>
          <w:rFonts w:ascii="Arial" w:hAnsi="Arial" w:cs="Arial"/>
          <w:sz w:val="18"/>
          <w:szCs w:val="18"/>
        </w:rPr>
        <w:t>A decorrere dall'entrata</w:t>
      </w:r>
      <w:r w:rsidRPr="00262D0F">
        <w:t xml:space="preserve"> </w:t>
      </w:r>
      <w:r w:rsidRPr="0039068D">
        <w:rPr>
          <w:rFonts w:ascii="Arial" w:hAnsi="Arial" w:cs="Arial"/>
          <w:sz w:val="18"/>
          <w:szCs w:val="18"/>
        </w:rPr>
        <w:t>in vigore della presente legge la concessione di vantaggi economici ai sensi dell'articolo 12 della legge 7 agosto 1990, n. 241…[omissis], è subordinata alla presentazione di dichiarazione sostitutiva di atto notorio ai sensi degli articoli 38 e 47 del decreto del Presidente della Repubblica 28 dicembre 2000, n. 445 (Testo unico delle disposizioni legislative e regolamentari in materia di documentazione amministrativa (Testo A)), con cui il diretto interessato o il legale rappresentante dichiari che le amministrazioni del sistema Regione di cui al comma 2 bis dell'articolo 1 della legge regionale n. 31 del 1998 e le loro società controllate e partecipate non abbiano maturato nei confronti del beneficiario, a qualsiasi titolo, crediti dichiarati inesigibili negli ultimi cinque anni o, comunque, non totalmente recuperati, eccezion fatta per i crediti estinti a seguito di accordo transattivo o disposizione normativa, che preveda la rinuncia, totale o parziale, ai medesimi crediti. …</w:t>
      </w:r>
      <w:r w:rsidRPr="00262D0F">
        <w:t>[</w:t>
      </w:r>
      <w:r w:rsidRPr="00262D0F">
        <w:rPr>
          <w:i/>
        </w:rPr>
        <w:t>omissis</w:t>
      </w:r>
      <w:r w:rsidRPr="00262D0F">
        <w:t>]</w:t>
      </w:r>
      <w:r w:rsidRPr="00262D0F">
        <w:rPr>
          <w:rFonts w:ascii="Helvetica" w:hAnsi="Helvetica"/>
          <w:color w:val="000000"/>
          <w:shd w:val="clear" w:color="auto" w:fill="FFFFFF"/>
        </w:rPr>
        <w:t>”.</w:t>
      </w:r>
    </w:p>
    <w:p w14:paraId="46E50C42" w14:textId="77777777" w:rsidR="00262D0F" w:rsidRPr="00262D0F" w:rsidRDefault="00262D0F" w:rsidP="00262D0F">
      <w:pPr>
        <w:overflowPunct/>
        <w:ind w:left="5954"/>
        <w:jc w:val="both"/>
        <w:textAlignment w:val="auto"/>
        <w:rPr>
          <w:rFonts w:ascii="Arial" w:hAnsi="Arial" w:cs="Arial"/>
        </w:rPr>
      </w:pPr>
    </w:p>
    <w:p w14:paraId="670A2F06" w14:textId="53F4DD17" w:rsidR="00C934C5" w:rsidRDefault="00532D68" w:rsidP="00C934C5">
      <w:pPr>
        <w:overflowPunct/>
        <w:ind w:left="5954"/>
        <w:jc w:val="center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LA</w:t>
      </w:r>
      <w:r w:rsidR="00C934C5">
        <w:rPr>
          <w:rFonts w:ascii="Arial" w:hAnsi="Arial" w:cs="Arial"/>
        </w:rPr>
        <w:t xml:space="preserve"> DICHIARANTE</w:t>
      </w:r>
    </w:p>
    <w:p w14:paraId="0CBAEAD9" w14:textId="7A252D99" w:rsidR="00C934C5" w:rsidRDefault="00C934C5" w:rsidP="00C934C5">
      <w:pPr>
        <w:overflowPunct/>
        <w:ind w:left="5954"/>
        <w:jc w:val="center"/>
        <w:textAlignment w:val="auto"/>
        <w:rPr>
          <w:rFonts w:ascii="Arial" w:hAnsi="Arial" w:cs="Arial"/>
          <w:b/>
          <w:bCs/>
        </w:rPr>
      </w:pPr>
      <w:r w:rsidRPr="00C934C5">
        <w:rPr>
          <w:rFonts w:ascii="Arial" w:hAnsi="Arial" w:cs="Arial"/>
          <w:b/>
          <w:bCs/>
        </w:rPr>
        <w:t xml:space="preserve">Legale Rappresentante </w:t>
      </w:r>
    </w:p>
    <w:p w14:paraId="6B3E727F" w14:textId="77777777" w:rsidR="00062807" w:rsidRDefault="00C934C5" w:rsidP="00062807">
      <w:pPr>
        <w:overflowPunct/>
        <w:ind w:left="5954"/>
        <w:jc w:val="center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(NOME E COGNOME)</w:t>
      </w:r>
    </w:p>
    <w:p w14:paraId="4AB61574" w14:textId="3800B805" w:rsidR="008742A0" w:rsidRDefault="00C934C5" w:rsidP="00056F09">
      <w:pPr>
        <w:overflowPunct/>
        <w:ind w:left="5954"/>
        <w:jc w:val="center"/>
        <w:textAlignment w:val="auto"/>
      </w:pPr>
      <w:r>
        <w:rPr>
          <w:rFonts w:ascii="Arial" w:eastAsia="Cambria" w:hAnsi="Arial" w:cs="Arial"/>
          <w:i/>
          <w:lang w:eastAsia="en-US"/>
        </w:rPr>
        <w:t>(Firma digitale</w:t>
      </w:r>
      <w:r>
        <w:rPr>
          <w:rStyle w:val="Rimandonotaapidipagina1"/>
          <w:rFonts w:ascii="Arial" w:eastAsia="Cambria" w:hAnsi="Arial" w:cs="Arial"/>
          <w:i/>
          <w:lang w:eastAsia="en-US"/>
        </w:rPr>
        <w:footnoteReference w:id="1"/>
      </w:r>
      <w:r>
        <w:rPr>
          <w:rFonts w:ascii="Arial" w:eastAsia="Cambria" w:hAnsi="Arial" w:cs="Arial"/>
          <w:i/>
          <w:lang w:eastAsia="en-US"/>
        </w:rPr>
        <w:t>)</w:t>
      </w:r>
    </w:p>
    <w:sectPr w:rsidR="008742A0">
      <w:headerReference w:type="default" r:id="rId8"/>
      <w:footerReference w:type="default" r:id="rId9"/>
      <w:pgSz w:w="12240" w:h="15840"/>
      <w:pgMar w:top="1206" w:right="1134" w:bottom="1258" w:left="1134" w:header="181" w:footer="53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23FA7" w14:textId="77777777" w:rsidR="00BA584E" w:rsidRDefault="00BA584E">
      <w:r>
        <w:separator/>
      </w:r>
    </w:p>
  </w:endnote>
  <w:endnote w:type="continuationSeparator" w:id="0">
    <w:p w14:paraId="7833C594" w14:textId="77777777" w:rsidR="00BA584E" w:rsidRDefault="00BA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eeSans">
    <w:charset w:val="01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imbus Sans L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6787E" w14:textId="77777777" w:rsidR="00062807" w:rsidRDefault="00062807" w:rsidP="00164B62">
    <w:pPr>
      <w:pStyle w:val="Pidipagina"/>
      <w:tabs>
        <w:tab w:val="left" w:pos="690"/>
        <w:tab w:val="right" w:pos="9972"/>
      </w:tabs>
    </w:pPr>
  </w:p>
  <w:p w14:paraId="0DD6550A" w14:textId="4BDE5C44" w:rsidR="00BB0E45" w:rsidRDefault="00164B62" w:rsidP="00164B62">
    <w:pPr>
      <w:pStyle w:val="Pidipagina"/>
      <w:tabs>
        <w:tab w:val="left" w:pos="690"/>
        <w:tab w:val="right" w:pos="9972"/>
      </w:tabs>
    </w:pPr>
    <w:r>
      <w:rPr>
        <w:noProof/>
      </w:rPr>
      <w:drawing>
        <wp:inline distT="0" distB="0" distL="0" distR="0" wp14:anchorId="57761E07" wp14:editId="4C491D69">
          <wp:extent cx="6332220" cy="480060"/>
          <wp:effectExtent l="0" t="0" r="0" b="0"/>
          <wp:docPr id="16903814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0381469" name="Immagine 16903814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2220" cy="480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="00BB0E45">
      <w:fldChar w:fldCharType="begin"/>
    </w:r>
    <w:r w:rsidR="00BB0E45">
      <w:instrText>PAGE   \* MERGEFORMAT</w:instrText>
    </w:r>
    <w:r w:rsidR="00BB0E45">
      <w:fldChar w:fldCharType="separate"/>
    </w:r>
    <w:r w:rsidR="00F63BD8">
      <w:rPr>
        <w:noProof/>
      </w:rPr>
      <w:t>3</w:t>
    </w:r>
    <w:r w:rsidR="00BB0E45">
      <w:fldChar w:fldCharType="end"/>
    </w:r>
  </w:p>
  <w:p w14:paraId="72892244" w14:textId="77777777" w:rsidR="008742A0" w:rsidRDefault="008742A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B6FFA" w14:textId="77777777" w:rsidR="00BA584E" w:rsidRDefault="00BA584E">
      <w:r>
        <w:separator/>
      </w:r>
    </w:p>
  </w:footnote>
  <w:footnote w:type="continuationSeparator" w:id="0">
    <w:p w14:paraId="33C76BA5" w14:textId="77777777" w:rsidR="00BA584E" w:rsidRDefault="00BA584E">
      <w:r>
        <w:continuationSeparator/>
      </w:r>
    </w:p>
  </w:footnote>
  <w:footnote w:id="1">
    <w:p w14:paraId="4DDA6856" w14:textId="16DFB200" w:rsidR="00C934C5" w:rsidRPr="00727EF4" w:rsidRDefault="00C934C5" w:rsidP="00062807">
      <w:pPr>
        <w:jc w:val="both"/>
        <w:rPr>
          <w:i/>
          <w:iCs/>
          <w:color w:val="404040"/>
          <w:sz w:val="16"/>
          <w:szCs w:val="16"/>
        </w:rPr>
      </w:pPr>
      <w:r w:rsidRPr="0056116D">
        <w:rPr>
          <w:rStyle w:val="Caratterinotaapidipagina"/>
          <w:rFonts w:ascii="Arial" w:hAnsi="Arial"/>
        </w:rPr>
        <w:footnoteRef/>
      </w:r>
      <w:r>
        <w:rPr>
          <w:rFonts w:ascii="Arial" w:hAnsi="Arial" w:cs="Arial"/>
          <w:i/>
          <w:sz w:val="14"/>
          <w:szCs w:val="16"/>
        </w:rPr>
        <w:t xml:space="preserve"> </w:t>
      </w:r>
      <w:r w:rsidRPr="00727EF4">
        <w:rPr>
          <w:i/>
          <w:iCs/>
          <w:color w:val="404040"/>
          <w:sz w:val="16"/>
          <w:szCs w:val="16"/>
        </w:rPr>
        <w:t>Documento firmato digitalmente secondo le indicazioni sulla dematerializzazione contenute nella D.G.R. n. 71/40 del 16.12.2008, ai sensi e per gli effetti dell’art. 20 comma 2 del d.lgs. 7 marzo 2005, n.82, “Codice dell’Amministrazione Digitale”.</w:t>
      </w:r>
      <w:r w:rsidR="00CA7149" w:rsidRPr="00727EF4">
        <w:rPr>
          <w:i/>
          <w:iCs/>
          <w:color w:val="404040"/>
          <w:sz w:val="16"/>
          <w:szCs w:val="16"/>
        </w:rPr>
        <w:t xml:space="preserve"> I documenti sottoscritti mediante firma digitale costituiscono copia originale ad ogni effetto di legge ai sensi del D.lgs. 82/2005 e </w:t>
      </w:r>
      <w:proofErr w:type="spellStart"/>
      <w:r w:rsidR="00CA7149" w:rsidRPr="00727EF4">
        <w:rPr>
          <w:i/>
          <w:iCs/>
          <w:color w:val="404040"/>
          <w:sz w:val="16"/>
          <w:szCs w:val="16"/>
        </w:rPr>
        <w:t>ss.mm.ii</w:t>
      </w:r>
      <w:proofErr w:type="spellEnd"/>
      <w:r w:rsidR="00CA7149" w:rsidRPr="00727EF4">
        <w:rPr>
          <w:i/>
          <w:iCs/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C90E1" w14:textId="77777777" w:rsidR="00262D0F" w:rsidRDefault="00262D0F">
    <w:pPr>
      <w:pStyle w:val="Intestazione"/>
    </w:pPr>
  </w:p>
  <w:p w14:paraId="094C97C4" w14:textId="77777777" w:rsidR="00262D0F" w:rsidRDefault="00262D0F">
    <w:pPr>
      <w:pStyle w:val="Intestazione"/>
    </w:pPr>
  </w:p>
  <w:p w14:paraId="3A1AB97D" w14:textId="48EF97B6" w:rsidR="00262D0F" w:rsidRPr="00262D0F" w:rsidRDefault="00262D0F">
    <w:pPr>
      <w:pStyle w:val="Intestazione"/>
      <w:rPr>
        <w:b/>
        <w:bCs/>
      </w:rPr>
    </w:pPr>
    <w:r w:rsidRPr="00262D0F">
      <w:rPr>
        <w:b/>
        <w:bCs/>
      </w:rPr>
      <w:t xml:space="preserve">ALLEGATO </w:t>
    </w:r>
    <w:r w:rsidR="003E57E0">
      <w:rPr>
        <w:b/>
        <w:bCs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cs="Arial" w:hint="default"/>
        <w:sz w:val="30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E217406"/>
    <w:multiLevelType w:val="multilevel"/>
    <w:tmpl w:val="AD1CB736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54D2A"/>
    <w:multiLevelType w:val="hybridMultilevel"/>
    <w:tmpl w:val="1324AD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29"/>
    <w:rsid w:val="00000917"/>
    <w:rsid w:val="0000545E"/>
    <w:rsid w:val="0003148B"/>
    <w:rsid w:val="00036E1F"/>
    <w:rsid w:val="00056F09"/>
    <w:rsid w:val="000572C7"/>
    <w:rsid w:val="00062807"/>
    <w:rsid w:val="00085E36"/>
    <w:rsid w:val="0008677B"/>
    <w:rsid w:val="000924A7"/>
    <w:rsid w:val="00092A1F"/>
    <w:rsid w:val="000B365D"/>
    <w:rsid w:val="000C70BD"/>
    <w:rsid w:val="000D0F7A"/>
    <w:rsid w:val="000D1C73"/>
    <w:rsid w:val="000E20B0"/>
    <w:rsid w:val="00105A2C"/>
    <w:rsid w:val="0012308C"/>
    <w:rsid w:val="00135F6B"/>
    <w:rsid w:val="001420E8"/>
    <w:rsid w:val="00145755"/>
    <w:rsid w:val="001570B9"/>
    <w:rsid w:val="00164B62"/>
    <w:rsid w:val="00167901"/>
    <w:rsid w:val="00174349"/>
    <w:rsid w:val="00185FD6"/>
    <w:rsid w:val="00196D3F"/>
    <w:rsid w:val="001A145E"/>
    <w:rsid w:val="001A22B9"/>
    <w:rsid w:val="001A7C43"/>
    <w:rsid w:val="001B118C"/>
    <w:rsid w:val="001D05B7"/>
    <w:rsid w:val="001E1288"/>
    <w:rsid w:val="001F39FD"/>
    <w:rsid w:val="00204755"/>
    <w:rsid w:val="00215DC8"/>
    <w:rsid w:val="002352BF"/>
    <w:rsid w:val="00237CFE"/>
    <w:rsid w:val="00240A72"/>
    <w:rsid w:val="00255D50"/>
    <w:rsid w:val="00262D0F"/>
    <w:rsid w:val="002D029D"/>
    <w:rsid w:val="002D1E89"/>
    <w:rsid w:val="002D410B"/>
    <w:rsid w:val="002D7021"/>
    <w:rsid w:val="002F290E"/>
    <w:rsid w:val="00315D58"/>
    <w:rsid w:val="00316655"/>
    <w:rsid w:val="00320A1C"/>
    <w:rsid w:val="003441C5"/>
    <w:rsid w:val="00362D7F"/>
    <w:rsid w:val="0039068D"/>
    <w:rsid w:val="003D2D8F"/>
    <w:rsid w:val="003D4306"/>
    <w:rsid w:val="003D76AD"/>
    <w:rsid w:val="003E0DA6"/>
    <w:rsid w:val="003E57E0"/>
    <w:rsid w:val="00432117"/>
    <w:rsid w:val="00432A7E"/>
    <w:rsid w:val="00433D83"/>
    <w:rsid w:val="0043702E"/>
    <w:rsid w:val="00446F23"/>
    <w:rsid w:val="00464AE4"/>
    <w:rsid w:val="00466392"/>
    <w:rsid w:val="0048084E"/>
    <w:rsid w:val="004A6193"/>
    <w:rsid w:val="004B0E6E"/>
    <w:rsid w:val="004B180B"/>
    <w:rsid w:val="004B65EF"/>
    <w:rsid w:val="004C53D2"/>
    <w:rsid w:val="004C6BFC"/>
    <w:rsid w:val="004C704D"/>
    <w:rsid w:val="004F1179"/>
    <w:rsid w:val="004F60C3"/>
    <w:rsid w:val="005068ED"/>
    <w:rsid w:val="005245BA"/>
    <w:rsid w:val="00531D23"/>
    <w:rsid w:val="00532D68"/>
    <w:rsid w:val="005432CC"/>
    <w:rsid w:val="00555E0E"/>
    <w:rsid w:val="005652AE"/>
    <w:rsid w:val="005749B7"/>
    <w:rsid w:val="00587718"/>
    <w:rsid w:val="00594F2E"/>
    <w:rsid w:val="005B4126"/>
    <w:rsid w:val="005B515C"/>
    <w:rsid w:val="005E6722"/>
    <w:rsid w:val="00635438"/>
    <w:rsid w:val="00641590"/>
    <w:rsid w:val="00641ABA"/>
    <w:rsid w:val="006921B7"/>
    <w:rsid w:val="006E52DF"/>
    <w:rsid w:val="00702CD6"/>
    <w:rsid w:val="00706726"/>
    <w:rsid w:val="00707481"/>
    <w:rsid w:val="00722E9A"/>
    <w:rsid w:val="00724DC9"/>
    <w:rsid w:val="00727EF4"/>
    <w:rsid w:val="00734D81"/>
    <w:rsid w:val="007472A3"/>
    <w:rsid w:val="00753F83"/>
    <w:rsid w:val="00755778"/>
    <w:rsid w:val="00766277"/>
    <w:rsid w:val="007C22F4"/>
    <w:rsid w:val="007D0009"/>
    <w:rsid w:val="007D095B"/>
    <w:rsid w:val="007E55A5"/>
    <w:rsid w:val="007F1773"/>
    <w:rsid w:val="007F5A05"/>
    <w:rsid w:val="008300DB"/>
    <w:rsid w:val="0083106D"/>
    <w:rsid w:val="00831B00"/>
    <w:rsid w:val="008742A0"/>
    <w:rsid w:val="008752B6"/>
    <w:rsid w:val="00886DE7"/>
    <w:rsid w:val="00890E3C"/>
    <w:rsid w:val="00893160"/>
    <w:rsid w:val="008963B5"/>
    <w:rsid w:val="00896568"/>
    <w:rsid w:val="008A5950"/>
    <w:rsid w:val="008B4FC5"/>
    <w:rsid w:val="008B71DA"/>
    <w:rsid w:val="008D6146"/>
    <w:rsid w:val="008F3E85"/>
    <w:rsid w:val="00911F7B"/>
    <w:rsid w:val="00914F67"/>
    <w:rsid w:val="0092180C"/>
    <w:rsid w:val="00931C02"/>
    <w:rsid w:val="009402D7"/>
    <w:rsid w:val="009528ED"/>
    <w:rsid w:val="00964BD0"/>
    <w:rsid w:val="0097194E"/>
    <w:rsid w:val="009957D2"/>
    <w:rsid w:val="009A17EC"/>
    <w:rsid w:val="009A2FAF"/>
    <w:rsid w:val="009B777F"/>
    <w:rsid w:val="009D5CD7"/>
    <w:rsid w:val="009E3C20"/>
    <w:rsid w:val="009E7A16"/>
    <w:rsid w:val="00A164BA"/>
    <w:rsid w:val="00A17CCD"/>
    <w:rsid w:val="00A34867"/>
    <w:rsid w:val="00A358F1"/>
    <w:rsid w:val="00A401F0"/>
    <w:rsid w:val="00A458E6"/>
    <w:rsid w:val="00A80EDD"/>
    <w:rsid w:val="00A922BA"/>
    <w:rsid w:val="00AD6136"/>
    <w:rsid w:val="00B0383C"/>
    <w:rsid w:val="00B20455"/>
    <w:rsid w:val="00B24739"/>
    <w:rsid w:val="00B26D09"/>
    <w:rsid w:val="00B361B8"/>
    <w:rsid w:val="00B3667F"/>
    <w:rsid w:val="00B556A5"/>
    <w:rsid w:val="00B62B56"/>
    <w:rsid w:val="00B732FC"/>
    <w:rsid w:val="00B73971"/>
    <w:rsid w:val="00B73C4D"/>
    <w:rsid w:val="00B740B5"/>
    <w:rsid w:val="00B936F1"/>
    <w:rsid w:val="00BA584E"/>
    <w:rsid w:val="00BB0E45"/>
    <w:rsid w:val="00BC04A2"/>
    <w:rsid w:val="00BC168B"/>
    <w:rsid w:val="00BE2EB2"/>
    <w:rsid w:val="00BF33C7"/>
    <w:rsid w:val="00C124AD"/>
    <w:rsid w:val="00C31629"/>
    <w:rsid w:val="00C50B1E"/>
    <w:rsid w:val="00C56B62"/>
    <w:rsid w:val="00C74DEB"/>
    <w:rsid w:val="00C83EEA"/>
    <w:rsid w:val="00C934C5"/>
    <w:rsid w:val="00CA2050"/>
    <w:rsid w:val="00CA65DE"/>
    <w:rsid w:val="00CA7149"/>
    <w:rsid w:val="00CE6D1D"/>
    <w:rsid w:val="00CF36A1"/>
    <w:rsid w:val="00CF58D1"/>
    <w:rsid w:val="00D06EA6"/>
    <w:rsid w:val="00D27CAD"/>
    <w:rsid w:val="00D33549"/>
    <w:rsid w:val="00D46148"/>
    <w:rsid w:val="00D609E0"/>
    <w:rsid w:val="00D61ABB"/>
    <w:rsid w:val="00D62D65"/>
    <w:rsid w:val="00D94A93"/>
    <w:rsid w:val="00DC4A76"/>
    <w:rsid w:val="00DE0E01"/>
    <w:rsid w:val="00DF6C29"/>
    <w:rsid w:val="00E31CC8"/>
    <w:rsid w:val="00E40B3F"/>
    <w:rsid w:val="00E47C2F"/>
    <w:rsid w:val="00E47EF7"/>
    <w:rsid w:val="00E51FA0"/>
    <w:rsid w:val="00E6261C"/>
    <w:rsid w:val="00E737A2"/>
    <w:rsid w:val="00E74B28"/>
    <w:rsid w:val="00E85209"/>
    <w:rsid w:val="00E864F0"/>
    <w:rsid w:val="00EA4700"/>
    <w:rsid w:val="00EB11BD"/>
    <w:rsid w:val="00ED24DD"/>
    <w:rsid w:val="00ED517D"/>
    <w:rsid w:val="00EF2493"/>
    <w:rsid w:val="00F16827"/>
    <w:rsid w:val="00F2445E"/>
    <w:rsid w:val="00F4634C"/>
    <w:rsid w:val="00F55ECE"/>
    <w:rsid w:val="00F63BD8"/>
    <w:rsid w:val="00F81DAC"/>
    <w:rsid w:val="00F8671A"/>
    <w:rsid w:val="00FA2240"/>
    <w:rsid w:val="00FA3513"/>
    <w:rsid w:val="00FA73E7"/>
    <w:rsid w:val="00FB117F"/>
    <w:rsid w:val="00FD0528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3B6F5F"/>
  <w15:chartTrackingRefBased/>
  <w15:docId w15:val="{92D66701-B889-4B4A-A6D5-5C07DC04D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 2" w:hAnsi="Wingdings 2" w:cs="Arial" w:hint="default"/>
      <w:sz w:val="30"/>
      <w:szCs w:val="24"/>
    </w:rPr>
  </w:style>
  <w:style w:type="character" w:customStyle="1" w:styleId="WW8Num2z0">
    <w:name w:val="WW8Num2z0"/>
    <w:rPr>
      <w:rFonts w:ascii="Wingdings" w:hAnsi="Wingdings" w:cs="Wingdings" w:hint="default"/>
      <w:sz w:val="24"/>
      <w:szCs w:val="24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2">
    <w:name w:val="Car. predefinito paragrafo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  <w:rPr>
      <w:rFonts w:ascii="Wingdings 2" w:eastAsia="Arial" w:hAnsi="Wingdings 2" w:cs="Arial" w:hint="default"/>
      <w:sz w:val="30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sz w:val="24"/>
      <w:szCs w:val="24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Wingdings" w:hAnsi="Wingdings" w:cs="Wingdings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Enfasigrassetto">
    <w:name w:val="Strong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styleId="Numeropagina">
    <w:name w:val="page number"/>
    <w:basedOn w:val="Carpredefinito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next w:val="Normale"/>
    <w:qFormat/>
    <w:pPr>
      <w:overflowPunct/>
      <w:autoSpaceDE/>
      <w:ind w:left="-600" w:right="-16"/>
      <w:jc w:val="center"/>
      <w:textAlignment w:val="auto"/>
    </w:pPr>
    <w:rPr>
      <w:rFonts w:ascii="Verdana" w:hAnsi="Verdana" w:cs="Verdana"/>
      <w:sz w:val="32"/>
      <w:szCs w:val="48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Nimbus Sans L" w:eastAsia="Droid Sans Fallback" w:hAnsi="Nimbus Sans L" w:cs="FreeSans"/>
      <w:sz w:val="28"/>
      <w:szCs w:val="28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paragraph" w:customStyle="1" w:styleId="BodyText21">
    <w:name w:val="Body Text 21"/>
    <w:basedOn w:val="Normale"/>
    <w:pPr>
      <w:jc w:val="both"/>
    </w:pPr>
    <w:rPr>
      <w:sz w:val="24"/>
    </w:rPr>
  </w:style>
  <w:style w:type="paragraph" w:styleId="Sottotitolo">
    <w:name w:val="Subtitle"/>
    <w:basedOn w:val="Normale"/>
    <w:next w:val="Corpotesto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jc w:val="center"/>
    </w:pPr>
    <w:rPr>
      <w:b/>
      <w:sz w:val="32"/>
    </w:rPr>
  </w:style>
  <w:style w:type="paragraph" w:customStyle="1" w:styleId="sche4">
    <w:name w:val="sche_4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paragraph" w:customStyle="1" w:styleId="rientrato">
    <w:name w:val="rientrato"/>
    <w:pPr>
      <w:widowControl w:val="0"/>
      <w:suppressAutoHyphens/>
      <w:overflowPunct w:val="0"/>
      <w:autoSpaceDE w:val="0"/>
      <w:spacing w:before="240" w:line="336" w:lineRule="exact"/>
      <w:ind w:firstLine="1134"/>
      <w:jc w:val="both"/>
      <w:textAlignment w:val="baseline"/>
    </w:pPr>
    <w:rPr>
      <w:rFonts w:ascii="Courier" w:hAnsi="Courier" w:cs="Courier"/>
      <w:sz w:val="24"/>
      <w:lang w:eastAsia="zh-CN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</w:style>
  <w:style w:type="character" w:customStyle="1" w:styleId="Caratterinotaapidipagina">
    <w:name w:val="Caratteri nota a piè di pagina"/>
    <w:rsid w:val="00C934C5"/>
    <w:rPr>
      <w:vertAlign w:val="superscript"/>
    </w:rPr>
  </w:style>
  <w:style w:type="character" w:customStyle="1" w:styleId="Rimandonotaapidipagina1">
    <w:name w:val="Rimando nota a piè di pagina1"/>
    <w:rsid w:val="00C934C5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BB0E45"/>
    <w:rPr>
      <w:lang w:eastAsia="zh-CN"/>
    </w:rPr>
  </w:style>
  <w:style w:type="table" w:styleId="Grigliatabella">
    <w:name w:val="Table Grid"/>
    <w:basedOn w:val="Tabellanormale"/>
    <w:uiPriority w:val="39"/>
    <w:rsid w:val="00A4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531D23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it-IT"/>
    </w:rPr>
  </w:style>
  <w:style w:type="character" w:styleId="Menzionenonrisolta">
    <w:name w:val="Unresolved Mention"/>
    <w:uiPriority w:val="99"/>
    <w:semiHidden/>
    <w:unhideWhenUsed/>
    <w:rsid w:val="001743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056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6ED3F-9B9E-4685-983C-D7CE8F1B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DICHIARAZIONE A</vt:lpstr>
    </vt:vector>
  </TitlesOfParts>
  <Company/>
  <LinksUpToDate>false</LinksUpToDate>
  <CharactersWithSpaces>2531</CharactersWithSpaces>
  <SharedDoc>false</SharedDoc>
  <HLinks>
    <vt:vector size="6" baseType="variant">
      <vt:variant>
        <vt:i4>2555907</vt:i4>
      </vt:variant>
      <vt:variant>
        <vt:i4>0</vt:i4>
      </vt:variant>
      <vt:variant>
        <vt:i4>0</vt:i4>
      </vt:variant>
      <vt:variant>
        <vt:i4>5</vt:i4>
      </vt:variant>
      <vt:variant>
        <vt:lpwstr>mailto:lavoro@pec.regione.sardegna.it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DICHIARAZIONE A</dc:title>
  <dc:subject/>
  <dc:creator>Paolo Sedda</dc:creator>
  <cp:keywords>Tracciabilità flussi finanziari conto dedicato</cp:keywords>
  <cp:lastModifiedBy>Valentina Carta</cp:lastModifiedBy>
  <cp:revision>12</cp:revision>
  <cp:lastPrinted>1899-12-31T23:00:00Z</cp:lastPrinted>
  <dcterms:created xsi:type="dcterms:W3CDTF">2024-06-20T16:20:00Z</dcterms:created>
  <dcterms:modified xsi:type="dcterms:W3CDTF">2024-06-21T07:43:00Z</dcterms:modified>
</cp:coreProperties>
</file>