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7DCE" w:rsidRDefault="00F57DCE">
      <w:pPr>
        <w:rPr>
          <w:rFonts w:ascii="Arial" w:hAnsi="Arial"/>
          <w:sz w:val="14"/>
          <w:szCs w:val="14"/>
        </w:rPr>
      </w:pP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4"/>
        <w:gridCol w:w="5235"/>
        <w:gridCol w:w="5235"/>
      </w:tblGrid>
      <w:tr w:rsidR="005E246C">
        <w:tc>
          <w:tcPr>
            <w:tcW w:w="5234" w:type="dxa"/>
          </w:tcPr>
          <w:p w:rsidR="005E246C" w:rsidRDefault="005E246C" w:rsidP="00C02230"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</w:t>
            </w:r>
            <w:r w:rsidR="00A8663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</w:t>
            </w:r>
            <w:r w:rsidR="00E41220">
              <w:rPr>
                <w:noProof/>
                <w:lang w:eastAsia="it-IT" w:bidi="ar-SA"/>
              </w:rPr>
              <w:drawing>
                <wp:inline distT="0" distB="0" distL="0" distR="0">
                  <wp:extent cx="1095375" cy="9334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8663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A86630">
              <w:rPr>
                <w:rFonts w:ascii="Arial" w:hAnsi="Arial" w:cs="Arial"/>
                <w:noProof/>
              </w:rPr>
              <w:t xml:space="preserve">                                                 </w:t>
            </w:r>
          </w:p>
        </w:tc>
        <w:tc>
          <w:tcPr>
            <w:tcW w:w="5235" w:type="dxa"/>
          </w:tcPr>
          <w:p w:rsidR="005E246C" w:rsidRDefault="00C02230" w:rsidP="00C02230">
            <w:pPr>
              <w:pStyle w:val="Contenutotabella"/>
            </w:pPr>
            <w:r>
              <w:t xml:space="preserve">                       </w:t>
            </w:r>
            <w:r w:rsidR="00E41220">
              <w:rPr>
                <w:rFonts w:ascii="Arial" w:hAnsi="Arial" w:cs="Arial"/>
                <w:noProof/>
                <w:lang w:eastAsia="it-IT" w:bidi="ar-SA"/>
              </w:rPr>
              <w:drawing>
                <wp:inline distT="0" distB="0" distL="0" distR="0">
                  <wp:extent cx="1647825" cy="9334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246C">
              <w:t xml:space="preserve">        </w:t>
            </w:r>
            <w:r w:rsidR="00A86630">
              <w:t xml:space="preserve">                                  </w:t>
            </w:r>
          </w:p>
        </w:tc>
        <w:tc>
          <w:tcPr>
            <w:tcW w:w="5235" w:type="dxa"/>
          </w:tcPr>
          <w:p w:rsidR="005E246C" w:rsidRDefault="00A86630" w:rsidP="00C02230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</w:rPr>
              <w:t xml:space="preserve">          </w:t>
            </w:r>
            <w:r w:rsidR="00C02230">
              <w:rPr>
                <w:rFonts w:ascii="Arial" w:hAnsi="Arial" w:cs="Arial"/>
                <w:noProof/>
              </w:rPr>
              <w:t xml:space="preserve">                   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="00E41220">
              <w:rPr>
                <w:rFonts w:ascii="Arial" w:hAnsi="Arial" w:cs="Arial"/>
                <w:noProof/>
                <w:lang w:eastAsia="it-IT" w:bidi="ar-SA"/>
              </w:rPr>
              <w:drawing>
                <wp:inline distT="0" distB="0" distL="0" distR="0">
                  <wp:extent cx="1352550" cy="733425"/>
                  <wp:effectExtent l="0" t="0" r="0" b="9525"/>
                  <wp:docPr id="3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46C">
        <w:tc>
          <w:tcPr>
            <w:tcW w:w="5234" w:type="dxa"/>
          </w:tcPr>
          <w:p w:rsidR="005E246C" w:rsidRDefault="005E246C"/>
        </w:tc>
        <w:tc>
          <w:tcPr>
            <w:tcW w:w="5235" w:type="dxa"/>
          </w:tcPr>
          <w:p w:rsidR="005E246C" w:rsidRDefault="005E246C">
            <w:pPr>
              <w:pStyle w:val="Contenutotabella"/>
              <w:rPr>
                <w:iCs/>
                <w:sz w:val="20"/>
                <w:szCs w:val="20"/>
              </w:rPr>
            </w:pPr>
          </w:p>
          <w:p w:rsidR="005E246C" w:rsidRDefault="005E246C">
            <w:pPr>
              <w:pStyle w:val="Contenutotabella"/>
              <w:rPr>
                <w:iCs/>
                <w:sz w:val="20"/>
                <w:szCs w:val="20"/>
              </w:rPr>
            </w:pPr>
          </w:p>
          <w:p w:rsidR="005E246C" w:rsidRDefault="00A86630">
            <w:pPr>
              <w:pStyle w:val="Contenutotabella"/>
              <w:rPr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</w:t>
            </w:r>
          </w:p>
          <w:p w:rsidR="005E246C" w:rsidRDefault="005E246C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  <w:r>
              <w:rPr>
                <w:iCs/>
                <w:sz w:val="20"/>
                <w:szCs w:val="20"/>
              </w:rPr>
              <w:t xml:space="preserve">                                              </w:t>
            </w:r>
            <w:r w:rsidR="00E41220">
              <w:rPr>
                <w:iCs/>
                <w:noProof/>
                <w:sz w:val="20"/>
                <w:szCs w:val="20"/>
                <w:lang w:eastAsia="it-IT" w:bidi="ar-SA"/>
              </w:rPr>
              <w:drawing>
                <wp:inline distT="0" distB="0" distL="0" distR="0">
                  <wp:extent cx="619125" cy="596265"/>
                  <wp:effectExtent l="0" t="0" r="9525" b="0"/>
                  <wp:docPr id="4" name="Immagine 7" descr="Acronimi arancio bas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Acronimi arancio bassa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37" t="54201" r="52206" b="7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</w:tcPr>
          <w:p w:rsidR="005E246C" w:rsidRDefault="005E246C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7E38F9" w:rsidRPr="007E38F9" w:rsidRDefault="00C16576" w:rsidP="005E246C">
      <w:pPr>
        <w:jc w:val="center"/>
        <w:rPr>
          <w:rFonts w:cs="Times New Roman"/>
          <w:color w:val="000000"/>
          <w:sz w:val="20"/>
          <w:szCs w:val="20"/>
        </w:rPr>
      </w:pPr>
      <w:r w:rsidRPr="007E38F9">
        <w:rPr>
          <w:rFonts w:cs="Times New Roman"/>
          <w:color w:val="000000"/>
          <w:sz w:val="20"/>
          <w:szCs w:val="20"/>
        </w:rPr>
        <w:t xml:space="preserve">   </w:t>
      </w:r>
      <w:r w:rsidR="007E38F9" w:rsidRPr="007E38F9">
        <w:rPr>
          <w:rFonts w:cs="Times New Roman"/>
          <w:color w:val="000000"/>
          <w:sz w:val="20"/>
          <w:szCs w:val="20"/>
        </w:rPr>
        <w:t xml:space="preserve">         </w:t>
      </w:r>
      <w:r w:rsidRPr="007E38F9">
        <w:rPr>
          <w:rFonts w:cs="Times New Roman"/>
          <w:color w:val="000000"/>
          <w:sz w:val="20"/>
          <w:szCs w:val="20"/>
        </w:rPr>
        <w:t xml:space="preserve">  </w:t>
      </w:r>
      <w:r w:rsidR="00E274FC" w:rsidRPr="007E38F9">
        <w:rPr>
          <w:rFonts w:cs="Times New Roman"/>
          <w:color w:val="000000"/>
          <w:sz w:val="20"/>
          <w:szCs w:val="20"/>
        </w:rPr>
        <w:t>A</w:t>
      </w:r>
      <w:r w:rsidR="00F57DCE" w:rsidRPr="007E38F9">
        <w:rPr>
          <w:rFonts w:cs="Times New Roman"/>
          <w:color w:val="000000"/>
          <w:sz w:val="20"/>
          <w:szCs w:val="20"/>
        </w:rPr>
        <w:t xml:space="preserve">zione di Sistema Welfare to Work </w:t>
      </w:r>
    </w:p>
    <w:p w:rsidR="00F57DCE" w:rsidRDefault="007E38F9" w:rsidP="005E246C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E38F9"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</w:t>
      </w:r>
      <w:r>
        <w:rPr>
          <w:rFonts w:cs="Times New Roman"/>
          <w:color w:val="000000"/>
          <w:sz w:val="20"/>
          <w:szCs w:val="20"/>
        </w:rPr>
        <w:t xml:space="preserve">                  </w:t>
      </w:r>
      <w:r w:rsidRPr="007E38F9">
        <w:rPr>
          <w:rFonts w:cs="Times New Roman"/>
          <w:color w:val="000000"/>
          <w:sz w:val="20"/>
          <w:szCs w:val="20"/>
        </w:rPr>
        <w:t xml:space="preserve">  </w:t>
      </w:r>
      <w:r>
        <w:rPr>
          <w:rFonts w:cs="Times New Roman"/>
          <w:color w:val="000000"/>
          <w:sz w:val="20"/>
          <w:szCs w:val="20"/>
        </w:rPr>
        <w:t xml:space="preserve">                                </w:t>
      </w:r>
      <w:r w:rsidRPr="007E38F9">
        <w:rPr>
          <w:rFonts w:cs="Times New Roman"/>
          <w:color w:val="000000"/>
          <w:sz w:val="20"/>
          <w:szCs w:val="20"/>
        </w:rPr>
        <w:t>per le p</w:t>
      </w:r>
      <w:r w:rsidR="00C62943">
        <w:rPr>
          <w:rFonts w:cs="Times New Roman"/>
          <w:color w:val="000000"/>
          <w:sz w:val="20"/>
          <w:szCs w:val="20"/>
        </w:rPr>
        <w:t>olitiche di re</w:t>
      </w:r>
      <w:r w:rsidR="00F57DCE" w:rsidRPr="007E38F9">
        <w:rPr>
          <w:rFonts w:cs="Times New Roman"/>
          <w:color w:val="000000"/>
          <w:sz w:val="20"/>
          <w:szCs w:val="20"/>
        </w:rPr>
        <w:t>impiego</w:t>
      </w:r>
      <w:r w:rsidR="00C16576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</w:t>
      </w:r>
      <w:r w:rsidR="00C16576">
        <w:rPr>
          <w:rFonts w:ascii="Arial" w:hAnsi="Arial" w:cs="Arial"/>
          <w:color w:val="000000"/>
          <w:sz w:val="20"/>
          <w:szCs w:val="20"/>
        </w:rPr>
        <w:t xml:space="preserve"> </w:t>
      </w:r>
      <w:r w:rsidR="00C16576" w:rsidRPr="00C16576">
        <w:rPr>
          <w:rFonts w:ascii="Arial" w:hAnsi="Arial" w:cs="Arial"/>
          <w:b/>
          <w:color w:val="000000"/>
          <w:sz w:val="20"/>
          <w:szCs w:val="20"/>
        </w:rPr>
        <w:t>ALLEGATO 2</w:t>
      </w:r>
    </w:p>
    <w:p w:rsidR="00F57DCE" w:rsidRDefault="00F57DCE" w:rsidP="005E246C">
      <w:pPr>
        <w:jc w:val="center"/>
        <w:rPr>
          <w:rFonts w:ascii="Arial" w:hAnsi="Arial"/>
          <w:sz w:val="14"/>
          <w:szCs w:val="14"/>
        </w:rPr>
      </w:pPr>
    </w:p>
    <w:p w:rsidR="00F57DCE" w:rsidRPr="007E38F9" w:rsidRDefault="007E38F9" w:rsidP="005E246C">
      <w:pPr>
        <w:jc w:val="center"/>
        <w:rPr>
          <w:rFonts w:cs="Times New Roman"/>
          <w:b/>
          <w:color w:val="000000"/>
          <w:sz w:val="18"/>
          <w:szCs w:val="18"/>
        </w:rPr>
      </w:pPr>
      <w:r>
        <w:rPr>
          <w:rFonts w:cs="Times New Roman"/>
          <w:b/>
          <w:color w:val="000000"/>
          <w:sz w:val="18"/>
          <w:szCs w:val="18"/>
        </w:rPr>
        <w:t xml:space="preserve">          </w:t>
      </w:r>
      <w:r w:rsidR="00F57DCE" w:rsidRPr="007E38F9">
        <w:rPr>
          <w:rFonts w:cs="Times New Roman"/>
          <w:b/>
          <w:color w:val="000000"/>
          <w:sz w:val="18"/>
          <w:szCs w:val="18"/>
        </w:rPr>
        <w:t xml:space="preserve">PROGETTO </w:t>
      </w:r>
      <w:r w:rsidRPr="007E38F9">
        <w:rPr>
          <w:rFonts w:cs="Times New Roman"/>
          <w:b/>
          <w:color w:val="000000"/>
          <w:sz w:val="18"/>
          <w:szCs w:val="18"/>
        </w:rPr>
        <w:t>A</w:t>
      </w:r>
      <w:r w:rsidR="00F57DCE" w:rsidRPr="007E38F9">
        <w:rPr>
          <w:rFonts w:cs="Times New Roman"/>
          <w:b/>
          <w:color w:val="000000"/>
          <w:sz w:val="18"/>
          <w:szCs w:val="18"/>
        </w:rPr>
        <w:t xml:space="preserve"> TITOLARITA' REGIONALE</w:t>
      </w:r>
    </w:p>
    <w:p w:rsidR="000B361B" w:rsidRPr="007E38F9" w:rsidRDefault="007E38F9" w:rsidP="005E246C">
      <w:pPr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   </w:t>
      </w:r>
      <w:r w:rsidR="000B361B" w:rsidRPr="007E38F9">
        <w:rPr>
          <w:rFonts w:cs="Times New Roman"/>
          <w:color w:val="000000"/>
          <w:sz w:val="22"/>
          <w:szCs w:val="22"/>
        </w:rPr>
        <w:t>Elenco soggetti svantaggiati assunti o da assumere</w:t>
      </w:r>
    </w:p>
    <w:p w:rsidR="00F57DCE" w:rsidRDefault="00F57DCE" w:rsidP="005E246C">
      <w:pPr>
        <w:jc w:val="center"/>
        <w:rPr>
          <w:rFonts w:ascii="Arial" w:hAnsi="Arial"/>
          <w:sz w:val="14"/>
          <w:szCs w:val="14"/>
        </w:rPr>
      </w:pPr>
    </w:p>
    <w:p w:rsidR="00F57DCE" w:rsidRPr="005E246C" w:rsidRDefault="00F57DCE" w:rsidP="005E246C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"D</w:t>
      </w:r>
      <w:r w:rsidR="00C86E16">
        <w:rPr>
          <w:rFonts w:ascii="Calibri" w:hAnsi="Calibri" w:cs="Calibri"/>
          <w:b/>
          <w:bCs/>
          <w:color w:val="000000"/>
          <w:sz w:val="22"/>
          <w:szCs w:val="22"/>
        </w:rPr>
        <w:t>ESTINATARI DELL'AZIONE “</w:t>
      </w:r>
    </w:p>
    <w:p w:rsidR="00F57DCE" w:rsidRDefault="00F57DCE">
      <w:pPr>
        <w:rPr>
          <w:rFonts w:ascii="Arial" w:hAnsi="Arial"/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0"/>
        <w:gridCol w:w="1446"/>
        <w:gridCol w:w="1419"/>
        <w:gridCol w:w="1129"/>
        <w:gridCol w:w="1824"/>
        <w:gridCol w:w="1940"/>
        <w:gridCol w:w="1650"/>
        <w:gridCol w:w="3026"/>
        <w:gridCol w:w="1129"/>
        <w:gridCol w:w="1561"/>
      </w:tblGrid>
      <w:tr w:rsidR="00F57DCE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jc w:val="center"/>
              <w:rPr>
                <w:rFonts w:ascii="Arial" w:hAnsi="Arial"/>
                <w:b/>
                <w:bCs/>
                <w:sz w:val="15"/>
                <w:szCs w:val="15"/>
              </w:rPr>
            </w:pPr>
            <w:r>
              <w:rPr>
                <w:rFonts w:ascii="Arial" w:hAnsi="Arial"/>
                <w:b/>
                <w:bCs/>
                <w:sz w:val="15"/>
                <w:szCs w:val="15"/>
              </w:rPr>
              <w:t>NR.</w:t>
            </w:r>
          </w:p>
        </w:tc>
        <w:tc>
          <w:tcPr>
            <w:tcW w:w="2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jc w:val="center"/>
              <w:rPr>
                <w:rFonts w:ascii="Arial" w:hAnsi="Arial"/>
                <w:b/>
                <w:bCs/>
                <w:sz w:val="15"/>
                <w:szCs w:val="15"/>
              </w:rPr>
            </w:pPr>
            <w:r>
              <w:rPr>
                <w:rFonts w:ascii="Arial" w:hAnsi="Arial"/>
                <w:b/>
                <w:bCs/>
                <w:sz w:val="15"/>
                <w:szCs w:val="15"/>
              </w:rPr>
              <w:t>COGNOME E NOME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jc w:val="center"/>
              <w:rPr>
                <w:rFonts w:ascii="Arial" w:hAnsi="Arial"/>
                <w:b/>
                <w:bCs/>
                <w:sz w:val="15"/>
                <w:szCs w:val="15"/>
              </w:rPr>
            </w:pPr>
            <w:r>
              <w:rPr>
                <w:rFonts w:ascii="Arial" w:hAnsi="Arial"/>
                <w:b/>
                <w:bCs/>
                <w:sz w:val="15"/>
                <w:szCs w:val="15"/>
              </w:rPr>
              <w:t>DATA DI NASCITA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jc w:val="center"/>
              <w:rPr>
                <w:rFonts w:ascii="Arial" w:hAnsi="Arial"/>
                <w:b/>
                <w:bCs/>
                <w:sz w:val="15"/>
                <w:szCs w:val="15"/>
              </w:rPr>
            </w:pPr>
            <w:r>
              <w:rPr>
                <w:rFonts w:ascii="Arial" w:hAnsi="Arial"/>
                <w:b/>
                <w:bCs/>
                <w:sz w:val="15"/>
                <w:szCs w:val="15"/>
              </w:rPr>
              <w:t>LUOGO DI NASCITA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jc w:val="center"/>
              <w:rPr>
                <w:rFonts w:ascii="Arial" w:hAnsi="Arial"/>
                <w:b/>
                <w:bCs/>
                <w:sz w:val="15"/>
                <w:szCs w:val="15"/>
              </w:rPr>
            </w:pPr>
            <w:r>
              <w:rPr>
                <w:rFonts w:ascii="Arial" w:hAnsi="Arial"/>
                <w:b/>
                <w:bCs/>
                <w:sz w:val="15"/>
                <w:szCs w:val="15"/>
              </w:rPr>
              <w:t>CODICE FISCALE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jc w:val="center"/>
              <w:rPr>
                <w:rFonts w:ascii="Arial" w:hAnsi="Arial"/>
                <w:b/>
                <w:bCs/>
                <w:sz w:val="15"/>
                <w:szCs w:val="15"/>
              </w:rPr>
            </w:pPr>
            <w:r>
              <w:rPr>
                <w:rFonts w:ascii="Arial" w:hAnsi="Arial"/>
                <w:b/>
                <w:bCs/>
                <w:sz w:val="15"/>
                <w:szCs w:val="15"/>
              </w:rPr>
              <w:t>RESIDENZA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jc w:val="center"/>
              <w:rPr>
                <w:rFonts w:ascii="Arial" w:hAnsi="Arial"/>
                <w:b/>
                <w:bCs/>
                <w:sz w:val="15"/>
                <w:szCs w:val="15"/>
              </w:rPr>
            </w:pPr>
            <w:r>
              <w:rPr>
                <w:rFonts w:ascii="Arial" w:hAnsi="Arial"/>
                <w:b/>
                <w:bCs/>
                <w:sz w:val="15"/>
                <w:szCs w:val="15"/>
              </w:rPr>
              <w:t>INDIRIZZO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jc w:val="center"/>
              <w:rPr>
                <w:rFonts w:ascii="Arial" w:hAnsi="Arial"/>
                <w:b/>
                <w:bCs/>
                <w:sz w:val="15"/>
                <w:szCs w:val="15"/>
              </w:rPr>
            </w:pPr>
            <w:r>
              <w:rPr>
                <w:rFonts w:ascii="Arial" w:hAnsi="Arial"/>
                <w:b/>
                <w:bCs/>
                <w:sz w:val="15"/>
                <w:szCs w:val="15"/>
              </w:rPr>
              <w:t>DATA DI ASSUNZIONE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DCE" w:rsidRDefault="00F57DCE">
            <w:pPr>
              <w:pStyle w:val="Contenutotabella"/>
              <w:jc w:val="center"/>
              <w:rPr>
                <w:rFonts w:ascii="Arial" w:hAnsi="Arial"/>
                <w:b/>
                <w:bCs/>
                <w:sz w:val="15"/>
                <w:szCs w:val="15"/>
              </w:rPr>
            </w:pPr>
            <w:r>
              <w:rPr>
                <w:rFonts w:ascii="Arial" w:hAnsi="Arial"/>
                <w:b/>
                <w:bCs/>
                <w:sz w:val="15"/>
                <w:szCs w:val="15"/>
              </w:rPr>
              <w:t>TARGET LAVORATORE*</w:t>
            </w:r>
          </w:p>
        </w:tc>
      </w:tr>
      <w:tr w:rsidR="00F57DCE"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46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824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026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</w:tr>
      <w:tr w:rsidR="00F57DCE"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46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824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026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</w:tr>
      <w:tr w:rsidR="00F57DCE"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46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824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026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DCE" w:rsidRDefault="00F57DCE">
            <w:pPr>
              <w:pStyle w:val="Contenutotabella"/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F57DCE" w:rsidRDefault="00F57DCE">
      <w:pPr>
        <w:rPr>
          <w:rFonts w:ascii="Arial" w:hAnsi="Arial"/>
          <w:sz w:val="14"/>
          <w:szCs w:val="14"/>
        </w:rPr>
      </w:pPr>
    </w:p>
    <w:p w:rsidR="00F57DCE" w:rsidRDefault="00F57DCE">
      <w:pPr>
        <w:rPr>
          <w:rFonts w:ascii="Arial" w:hAnsi="Arial" w:cs="Calibri"/>
          <w:b/>
          <w:bCs/>
          <w:color w:val="000000"/>
          <w:sz w:val="16"/>
          <w:szCs w:val="16"/>
        </w:rPr>
      </w:pPr>
      <w:r>
        <w:rPr>
          <w:rFonts w:ascii="Arial" w:hAnsi="Arial"/>
          <w:sz w:val="14"/>
          <w:szCs w:val="14"/>
        </w:rPr>
        <w:t xml:space="preserve">* </w:t>
      </w:r>
      <w:r>
        <w:rPr>
          <w:rFonts w:ascii="Arial" w:hAnsi="Arial" w:cs="Calibri"/>
          <w:b/>
          <w:bCs/>
          <w:color w:val="000000"/>
          <w:sz w:val="16"/>
          <w:szCs w:val="16"/>
        </w:rPr>
        <w:t xml:space="preserve">Target  dei lavoratori: indicare la lettera </w:t>
      </w:r>
      <w:r w:rsidR="0032784C">
        <w:rPr>
          <w:rFonts w:ascii="Arial" w:hAnsi="Arial" w:cs="Calibri"/>
          <w:b/>
          <w:bCs/>
          <w:color w:val="000000"/>
          <w:sz w:val="16"/>
          <w:szCs w:val="16"/>
        </w:rPr>
        <w:t xml:space="preserve">o le lettere </w:t>
      </w:r>
      <w:r>
        <w:rPr>
          <w:rFonts w:ascii="Arial" w:hAnsi="Arial" w:cs="Calibri"/>
          <w:b/>
          <w:bCs/>
          <w:color w:val="000000"/>
          <w:sz w:val="16"/>
          <w:szCs w:val="16"/>
        </w:rPr>
        <w:t>di riferimento di segui</w:t>
      </w:r>
      <w:r w:rsidR="0032784C">
        <w:rPr>
          <w:rFonts w:ascii="Arial" w:hAnsi="Arial" w:cs="Calibri"/>
          <w:b/>
          <w:bCs/>
          <w:color w:val="000000"/>
          <w:sz w:val="16"/>
          <w:szCs w:val="16"/>
        </w:rPr>
        <w:t>to specificate</w:t>
      </w:r>
      <w:r>
        <w:rPr>
          <w:rFonts w:ascii="Arial" w:hAnsi="Arial" w:cs="Calibri"/>
          <w:b/>
          <w:bCs/>
          <w:color w:val="000000"/>
          <w:sz w:val="16"/>
          <w:szCs w:val="16"/>
        </w:rPr>
        <w:t>:</w:t>
      </w:r>
    </w:p>
    <w:p w:rsidR="00A85AF0" w:rsidRPr="00A85AF0" w:rsidRDefault="00A85AF0" w:rsidP="00A85AF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0"/>
          <w:sz w:val="16"/>
          <w:szCs w:val="16"/>
          <w:lang w:eastAsia="it-IT" w:bidi="ar-SA"/>
        </w:rPr>
      </w:pPr>
      <w:r w:rsidRPr="00A85AF0">
        <w:rPr>
          <w:rFonts w:ascii="Arial" w:hAnsi="Arial" w:cs="Arial"/>
          <w:kern w:val="0"/>
          <w:sz w:val="16"/>
          <w:szCs w:val="16"/>
          <w:lang w:eastAsia="it-IT" w:bidi="ar-SA"/>
        </w:rPr>
        <w:t>chi non ha un impiego regolarmente retribuito da almeno sei mesi;</w:t>
      </w:r>
    </w:p>
    <w:p w:rsidR="00A85AF0" w:rsidRPr="00A85AF0" w:rsidRDefault="00A85AF0" w:rsidP="00A85AF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0"/>
          <w:sz w:val="16"/>
          <w:szCs w:val="16"/>
          <w:lang w:eastAsia="it-IT" w:bidi="ar-SA"/>
        </w:rPr>
      </w:pPr>
      <w:r w:rsidRPr="00A85AF0">
        <w:rPr>
          <w:rFonts w:ascii="Arial" w:hAnsi="Arial" w:cs="Arial"/>
          <w:kern w:val="0"/>
          <w:sz w:val="16"/>
          <w:szCs w:val="16"/>
          <w:lang w:eastAsia="it-IT" w:bidi="ar-SA"/>
        </w:rPr>
        <w:t xml:space="preserve">chi ha un’età compresa tra i 15 e i 24 anni; </w:t>
      </w:r>
    </w:p>
    <w:p w:rsidR="00A85AF0" w:rsidRPr="00A85AF0" w:rsidRDefault="00A85AF0" w:rsidP="00A85AF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0"/>
          <w:sz w:val="16"/>
          <w:szCs w:val="16"/>
          <w:lang w:eastAsia="it-IT" w:bidi="ar-SA"/>
        </w:rPr>
      </w:pPr>
      <w:r w:rsidRPr="00A85AF0">
        <w:rPr>
          <w:rFonts w:ascii="Arial" w:hAnsi="Arial" w:cs="Arial"/>
          <w:kern w:val="0"/>
          <w:sz w:val="16"/>
          <w:szCs w:val="16"/>
          <w:lang w:eastAsia="it-IT" w:bidi="ar-SA"/>
        </w:rPr>
        <w:t>chi non possiede un diploma di scuola media superiore o professionale (ISCED 3), non ha completato la formazione a tempo pieno da non più di due anni e non ha ancora ottenuto il primo impiego regolarmente retribuito;</w:t>
      </w:r>
    </w:p>
    <w:p w:rsidR="00A85AF0" w:rsidRPr="00A85AF0" w:rsidRDefault="00A85AF0" w:rsidP="00A85AF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0"/>
          <w:sz w:val="16"/>
          <w:szCs w:val="16"/>
          <w:lang w:eastAsia="it-IT" w:bidi="ar-SA"/>
        </w:rPr>
      </w:pPr>
      <w:r w:rsidRPr="00A85AF0">
        <w:rPr>
          <w:rFonts w:ascii="Arial" w:hAnsi="Arial" w:cs="Arial"/>
          <w:kern w:val="0"/>
          <w:sz w:val="16"/>
          <w:szCs w:val="16"/>
          <w:lang w:eastAsia="it-IT" w:bidi="ar-SA"/>
        </w:rPr>
        <w:t>chi ha superato i 50 anni di età;</w:t>
      </w:r>
    </w:p>
    <w:p w:rsidR="00A85AF0" w:rsidRPr="00A85AF0" w:rsidRDefault="00A85AF0" w:rsidP="00A85AF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0"/>
          <w:sz w:val="16"/>
          <w:szCs w:val="16"/>
          <w:lang w:eastAsia="it-IT" w:bidi="ar-SA"/>
        </w:rPr>
      </w:pPr>
      <w:r w:rsidRPr="00A85AF0">
        <w:rPr>
          <w:rFonts w:ascii="Arial" w:hAnsi="Arial" w:cs="Arial"/>
          <w:kern w:val="0"/>
          <w:sz w:val="16"/>
          <w:szCs w:val="16"/>
          <w:lang w:eastAsia="it-IT" w:bidi="ar-SA"/>
        </w:rPr>
        <w:t>adulti che vivono soli con una o più persone a carico;</w:t>
      </w:r>
    </w:p>
    <w:p w:rsidR="00A85AF0" w:rsidRPr="00A85AF0" w:rsidRDefault="00A85AF0" w:rsidP="00A85AF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0"/>
          <w:sz w:val="16"/>
          <w:szCs w:val="16"/>
          <w:lang w:eastAsia="it-IT" w:bidi="ar-SA"/>
        </w:rPr>
      </w:pPr>
      <w:r w:rsidRPr="00A85AF0">
        <w:rPr>
          <w:rFonts w:ascii="Arial" w:hAnsi="Arial" w:cs="Arial"/>
          <w:kern w:val="0"/>
          <w:sz w:val="16"/>
          <w:szCs w:val="16"/>
          <w:lang w:eastAsia="it-IT" w:bidi="ar-SA"/>
        </w:rPr>
        <w:t>lavoratori occupati in professioni o settori caratterizzati da un tasso di disparità uomo-donna che supera almeno del 25 % la disparità media uomo-donna in tutti i settori economici dello Stato membro interessato se il lavoratore interessato appartiene al genere sottorappresentato;</w:t>
      </w:r>
    </w:p>
    <w:p w:rsidR="00A85AF0" w:rsidRDefault="00A85AF0" w:rsidP="00A85AF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0"/>
          <w:sz w:val="16"/>
          <w:szCs w:val="16"/>
          <w:lang w:eastAsia="it-IT" w:bidi="ar-SA"/>
        </w:rPr>
      </w:pPr>
      <w:r w:rsidRPr="00A85AF0">
        <w:rPr>
          <w:rFonts w:ascii="Arial" w:hAnsi="Arial" w:cs="Arial"/>
          <w:kern w:val="0"/>
          <w:sz w:val="16"/>
          <w:szCs w:val="16"/>
          <w:lang w:eastAsia="it-IT" w:bidi="ar-SA"/>
        </w:rPr>
        <w:t>membri di una minoranza nazionale all'interno di uno Stato membro che hanno necessità di consolidare le proprie esperienze in termini di conoscenze linguistiche, di formazione professionale o di lavoro, per migliorare le prospettive di accesso ad un'occupazione stabile;</w:t>
      </w:r>
    </w:p>
    <w:p w:rsidR="00A85AF0" w:rsidRPr="000568E2" w:rsidRDefault="00A85AF0" w:rsidP="00A85AF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0568E2">
        <w:rPr>
          <w:rFonts w:ascii="Arial" w:hAnsi="Arial" w:cs="Arial"/>
          <w:sz w:val="16"/>
          <w:szCs w:val="16"/>
        </w:rPr>
        <w:t>lavoratore senza lavoro regolarmente retribuito da almeno 24 mesi;</w:t>
      </w:r>
    </w:p>
    <w:p w:rsidR="00A85AF0" w:rsidRPr="0032784C" w:rsidRDefault="00A85AF0" w:rsidP="00A85AF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0"/>
          <w:sz w:val="16"/>
          <w:szCs w:val="16"/>
          <w:lang w:eastAsia="it-IT" w:bidi="ar-SA"/>
        </w:rPr>
      </w:pPr>
      <w:r w:rsidRPr="000568E2">
        <w:rPr>
          <w:rFonts w:ascii="Arial" w:hAnsi="Arial" w:cs="Arial"/>
          <w:sz w:val="16"/>
          <w:szCs w:val="16"/>
        </w:rPr>
        <w:t>lavoratore privo da almeno 12 mesi di impiego regolarmente retribuito che appartiene a una delle categorie di cui alle lettere a) e g) della definizione di lavoratore svantaggiato</w:t>
      </w:r>
    </w:p>
    <w:p w:rsidR="0032784C" w:rsidRPr="0032784C" w:rsidRDefault="0032784C" w:rsidP="0032784C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0"/>
          <w:sz w:val="16"/>
          <w:szCs w:val="16"/>
          <w:lang w:eastAsia="it-IT" w:bidi="ar-SA"/>
        </w:rPr>
      </w:pPr>
      <w:r w:rsidRPr="0032784C">
        <w:rPr>
          <w:rFonts w:ascii="Arial" w:hAnsi="Arial" w:cs="Arial"/>
          <w:kern w:val="0"/>
          <w:sz w:val="16"/>
          <w:szCs w:val="16"/>
          <w:lang w:eastAsia="it-IT" w:bidi="ar-SA"/>
        </w:rPr>
        <w:t>ex somministrati già beneficiari di mobilità in deroga, con indennità scaduta o prossima alla scadenza ;</w:t>
      </w:r>
    </w:p>
    <w:p w:rsidR="0032784C" w:rsidRPr="0032784C" w:rsidRDefault="0032784C" w:rsidP="0032784C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0"/>
          <w:sz w:val="16"/>
          <w:szCs w:val="16"/>
          <w:lang w:eastAsia="it-IT" w:bidi="ar-SA"/>
        </w:rPr>
      </w:pPr>
      <w:r w:rsidRPr="0032784C">
        <w:rPr>
          <w:rFonts w:ascii="Arial" w:hAnsi="Arial" w:cs="Arial"/>
          <w:kern w:val="0"/>
          <w:sz w:val="16"/>
          <w:szCs w:val="16"/>
          <w:lang w:eastAsia="it-IT" w:bidi="ar-SA"/>
        </w:rPr>
        <w:t>espulsi dal mercato del lavoro e operanti nel sistema aeroportuale sardo, già destinatari di specifici accordi sottoscritti in sede istituzionale; appartenenti ai servi</w:t>
      </w:r>
      <w:r>
        <w:rPr>
          <w:rFonts w:ascii="Arial" w:hAnsi="Arial" w:cs="Arial"/>
          <w:kern w:val="0"/>
          <w:sz w:val="16"/>
          <w:szCs w:val="16"/>
          <w:lang w:eastAsia="it-IT" w:bidi="ar-SA"/>
        </w:rPr>
        <w:t>zi ausiliari dei medesimi scali</w:t>
      </w:r>
    </w:p>
    <w:p w:rsidR="0032784C" w:rsidRPr="00A85AF0" w:rsidRDefault="0032784C" w:rsidP="0032784C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0"/>
          <w:sz w:val="16"/>
          <w:szCs w:val="16"/>
          <w:lang w:eastAsia="it-IT" w:bidi="ar-SA"/>
        </w:rPr>
      </w:pPr>
      <w:r w:rsidRPr="0032784C">
        <w:rPr>
          <w:rFonts w:ascii="Arial" w:hAnsi="Arial" w:cs="Arial"/>
          <w:kern w:val="0"/>
          <w:sz w:val="16"/>
          <w:szCs w:val="16"/>
          <w:lang w:eastAsia="it-IT" w:bidi="ar-SA"/>
        </w:rPr>
        <w:t>espulsi dal mercato del lavoro e appartenenti al settore delle tecnologie dell'informazione e della comunicazione</w:t>
      </w:r>
    </w:p>
    <w:p w:rsidR="00F57DCE" w:rsidRDefault="00F57DCE">
      <w:pPr>
        <w:rPr>
          <w:rFonts w:ascii="Arial" w:hAnsi="Arial"/>
          <w:sz w:val="14"/>
          <w:szCs w:val="14"/>
        </w:rPr>
      </w:pPr>
    </w:p>
    <w:p w:rsidR="0032784C" w:rsidRPr="0032784C" w:rsidRDefault="0032784C">
      <w:pPr>
        <w:tabs>
          <w:tab w:val="left" w:pos="10215"/>
        </w:tabs>
        <w:rPr>
          <w:rFonts w:ascii="Calibri" w:hAnsi="Calibri" w:cs="Calibri"/>
          <w:b/>
          <w:bCs/>
          <w:color w:val="000000"/>
          <w:sz w:val="16"/>
          <w:szCs w:val="16"/>
          <w:u w:val="single"/>
        </w:rPr>
      </w:pPr>
      <w:r w:rsidRPr="00A86630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 xml:space="preserve">nota: se necessario </w:t>
      </w:r>
      <w:r w:rsidR="005E246C" w:rsidRPr="00A86630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>aggiungere righ</w:t>
      </w:r>
      <w:r w:rsidR="005E246C" w:rsidRPr="00A86630">
        <w:rPr>
          <w:rFonts w:ascii="Calibri" w:hAnsi="Calibri" w:cs="Calibri"/>
          <w:b/>
          <w:bCs/>
          <w:color w:val="000000"/>
          <w:sz w:val="16"/>
          <w:szCs w:val="16"/>
        </w:rPr>
        <w:t>e</w:t>
      </w:r>
      <w:r w:rsidR="00A86630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 xml:space="preserve"> </w:t>
      </w:r>
      <w:r w:rsidR="00A86630" w:rsidRPr="00A86630">
        <w:rPr>
          <w:rFonts w:ascii="Calibri" w:hAnsi="Calibri" w:cs="Calibri"/>
          <w:b/>
          <w:bCs/>
          <w:color w:val="000000"/>
          <w:sz w:val="16"/>
          <w:szCs w:val="16"/>
        </w:rPr>
        <w:t xml:space="preserve">   </w:t>
      </w:r>
      <w:r w:rsidR="00A86630" w:rsidRPr="00A86630">
        <w:rPr>
          <w:noProof/>
        </w:rPr>
        <w:t xml:space="preserve">        </w:t>
      </w:r>
      <w:r w:rsidR="00A86630">
        <w:rPr>
          <w:noProof/>
        </w:rPr>
        <w:t xml:space="preserve">                                                                                                                                           </w:t>
      </w:r>
      <w:r w:rsidR="00A86630" w:rsidRPr="00A86630">
        <w:rPr>
          <w:noProof/>
        </w:rPr>
        <w:t xml:space="preserve">                             </w:t>
      </w:r>
      <w:r w:rsidR="00E41220">
        <w:rPr>
          <w:noProof/>
          <w:lang w:eastAsia="it-IT" w:bidi="ar-SA"/>
        </w:rPr>
        <w:drawing>
          <wp:inline distT="0" distB="0" distL="0" distR="0">
            <wp:extent cx="1209675" cy="600075"/>
            <wp:effectExtent l="0" t="0" r="9525" b="9525"/>
            <wp:docPr id="5" name="Immagine 23" descr="logo italia lavor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logo italia lavor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84C" w:rsidRPr="0032784C">
      <w:pgSz w:w="16838" w:h="11906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729"/>
    <w:multiLevelType w:val="hybridMultilevel"/>
    <w:tmpl w:val="DE84FF32"/>
    <w:lvl w:ilvl="0" w:tplc="4FF61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F032E9"/>
    <w:multiLevelType w:val="hybridMultilevel"/>
    <w:tmpl w:val="B156B2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CDC131A"/>
    <w:multiLevelType w:val="hybridMultilevel"/>
    <w:tmpl w:val="6BA2B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2A203C"/>
    <w:multiLevelType w:val="hybridMultilevel"/>
    <w:tmpl w:val="272C41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8C188E"/>
    <w:multiLevelType w:val="hybridMultilevel"/>
    <w:tmpl w:val="8196F2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AA257C"/>
    <w:multiLevelType w:val="hybridMultilevel"/>
    <w:tmpl w:val="0B6463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CA"/>
    <w:rsid w:val="000568E2"/>
    <w:rsid w:val="00082AE8"/>
    <w:rsid w:val="000B361B"/>
    <w:rsid w:val="0032784C"/>
    <w:rsid w:val="004228DC"/>
    <w:rsid w:val="00506E48"/>
    <w:rsid w:val="005E246C"/>
    <w:rsid w:val="007773CA"/>
    <w:rsid w:val="007E38F9"/>
    <w:rsid w:val="007F7A5E"/>
    <w:rsid w:val="00A114DB"/>
    <w:rsid w:val="00A73F34"/>
    <w:rsid w:val="00A85AF0"/>
    <w:rsid w:val="00A86630"/>
    <w:rsid w:val="00AB762C"/>
    <w:rsid w:val="00C02230"/>
    <w:rsid w:val="00C16576"/>
    <w:rsid w:val="00C62943"/>
    <w:rsid w:val="00C66BDE"/>
    <w:rsid w:val="00C86E16"/>
    <w:rsid w:val="00CA3F9A"/>
    <w:rsid w:val="00E274FC"/>
    <w:rsid w:val="00E41220"/>
    <w:rsid w:val="00EE02C8"/>
    <w:rsid w:val="00F5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cs="Tahoma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uiPriority w:val="99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cs="Tahoma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uiPriority w:val="99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Boscu</dc:creator>
  <cp:lastModifiedBy>Manuela Atzori</cp:lastModifiedBy>
  <cp:revision>2</cp:revision>
  <cp:lastPrinted>2015-04-03T06:42:00Z</cp:lastPrinted>
  <dcterms:created xsi:type="dcterms:W3CDTF">2015-04-13T13:48:00Z</dcterms:created>
  <dcterms:modified xsi:type="dcterms:W3CDTF">2015-04-13T13:48:00Z</dcterms:modified>
</cp:coreProperties>
</file>