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64"/>
        <w:ind w:left="5143" w:right="2370" w:hanging="2665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lang w:val="it-IT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it-IT"/>
        </w:rPr>
      </w:r>
    </w:p>
    <w:p>
      <w:pPr>
        <w:pStyle w:val="Normal"/>
        <w:spacing w:lineRule="exact" w:line="264"/>
        <w:ind w:left="5143" w:right="2370" w:hanging="2665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lang w:val="it-IT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it-IT"/>
        </w:rPr>
      </w:r>
    </w:p>
    <w:p>
      <w:pPr>
        <w:pStyle w:val="Normal"/>
        <w:spacing w:lineRule="exact" w:line="264"/>
        <w:ind w:left="5143" w:right="2370" w:hanging="2665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lang w:val="it-IT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it-IT"/>
        </w:rPr>
      </w:r>
    </w:p>
    <w:p>
      <w:pPr>
        <w:pStyle w:val="Normal"/>
        <w:spacing w:lineRule="exact" w:line="264"/>
        <w:ind w:left="5143" w:right="2370" w:hanging="2665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lang w:val="it-IT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it-IT"/>
        </w:rPr>
      </w:r>
    </w:p>
    <w:p>
      <w:pPr>
        <w:pStyle w:val="Normal"/>
        <w:spacing w:lineRule="exact" w:line="264"/>
        <w:ind w:left="5143" w:right="2370" w:hanging="2665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lang w:val="it-IT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it-IT"/>
        </w:rPr>
        <w:t>Dichiarazione sostitutiva dell’atto di notorietà</w:t>
      </w:r>
    </w:p>
    <w:p>
      <w:pPr>
        <w:pStyle w:val="Normal"/>
        <w:spacing w:lineRule="exact" w:line="264"/>
        <w:ind w:left="5143" w:right="2370" w:hanging="2665"/>
        <w:jc w:val="center"/>
        <w:rPr>
          <w:rFonts w:ascii="Arial" w:hAnsi="Arial" w:cs="Arial"/>
          <w:bCs/>
          <w:i/>
          <w:i/>
          <w:color w:val="000000"/>
          <w:sz w:val="16"/>
          <w:szCs w:val="16"/>
          <w:lang w:val="it-IT"/>
        </w:rPr>
      </w:pPr>
      <w:r>
        <w:rPr>
          <w:rFonts w:cs="Arial" w:ascii="Arial" w:hAnsi="Arial"/>
          <w:bCs/>
          <w:i/>
          <w:color w:val="000000"/>
          <w:sz w:val="16"/>
          <w:szCs w:val="16"/>
          <w:lang w:val="it-IT"/>
        </w:rPr>
        <w:t>(art. 47 D.P.R. 445/2000)</w:t>
      </w:r>
    </w:p>
    <w:p>
      <w:pPr>
        <w:pStyle w:val="Normal"/>
        <w:spacing w:lineRule="exact" w:line="266"/>
        <w:ind w:left="612" w:right="502" w:hanging="0"/>
        <w:jc w:val="both"/>
        <w:rPr>
          <w:rFonts w:ascii="Arial" w:hAnsi="Arial" w:cs="Arial"/>
          <w:color w:val="010302"/>
          <w:sz w:val="20"/>
          <w:szCs w:val="20"/>
          <w:lang w:val="it-IT"/>
        </w:rPr>
      </w:pPr>
      <w:r>
        <w:rPr>
          <w:rFonts w:cs="Arial" w:ascii="Arial" w:hAnsi="Arial"/>
          <w:color w:val="010302"/>
          <w:sz w:val="20"/>
          <w:szCs w:val="20"/>
          <w:lang w:val="it-IT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color w:val="010302"/>
          <w:sz w:val="20"/>
          <w:szCs w:val="20"/>
          <w:lang w:val="it-IT"/>
        </w:rPr>
        <w:t xml:space="preserve">Ai fini della dichiarazione d’assenza del doppio finanziamento </w:t>
      </w:r>
      <w:r>
        <w:rPr>
          <w:rFonts w:cs="Arial" w:ascii="Arial" w:hAnsi="Arial"/>
          <w:sz w:val="20"/>
          <w:szCs w:val="20"/>
          <w:lang w:val="it-IT"/>
        </w:rPr>
        <w:t xml:space="preserve">sul 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  <w:t xml:space="preserve">PON Iniziativa Occupazione Giovani - PAR Sardegna. 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cs="Arial" w:ascii="Arial" w:hAnsi="Arial"/>
          <w:sz w:val="20"/>
          <w:szCs w:val="20"/>
          <w:lang w:val="it-IT"/>
        </w:rPr>
        <w:t>Scheda Misura…….</w:t>
      </w:r>
    </w:p>
    <w:p>
      <w:pPr>
        <w:pStyle w:val="Normal"/>
        <w:spacing w:lineRule="exact" w:line="266"/>
        <w:ind w:left="612" w:right="502" w:hanging="0"/>
        <w:jc w:val="center"/>
        <w:rPr>
          <w:rFonts w:ascii="Arial" w:hAnsi="Arial" w:cs="Arial"/>
          <w:color w:val="010302"/>
          <w:sz w:val="20"/>
          <w:szCs w:val="20"/>
          <w:lang w:val="it-IT"/>
        </w:rPr>
      </w:pPr>
      <w:r>
        <w:rPr>
          <w:rFonts w:cs="Arial" w:ascii="Arial" w:hAnsi="Arial"/>
          <w:color w:val="010302"/>
          <w:sz w:val="20"/>
          <w:szCs w:val="20"/>
          <w:lang w:val="it-IT"/>
        </w:rPr>
      </w:r>
    </w:p>
    <w:p>
      <w:pPr>
        <w:pStyle w:val="Normal"/>
        <w:spacing w:before="0" w:after="187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cs="Arial" w:ascii="Arial" w:hAnsi="Arial"/>
          <w:color w:val="000000" w:themeColor="text1"/>
          <w:sz w:val="20"/>
          <w:szCs w:val="20"/>
          <w:lang w:val="it-IT"/>
        </w:rPr>
      </w:r>
    </w:p>
    <w:p>
      <w:pPr>
        <w:pStyle w:val="Normal"/>
        <w:spacing w:before="0" w:after="187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cs="Arial" w:ascii="Arial" w:hAnsi="Arial"/>
          <w:color w:val="000000" w:themeColor="text1"/>
          <w:sz w:val="20"/>
          <w:szCs w:val="20"/>
          <w:lang w:val="it-IT"/>
        </w:rPr>
        <w:t>Il sottoscritto ……………………………………..…………………..</w:t>
      </w:r>
    </w:p>
    <w:p>
      <w:pPr>
        <w:pStyle w:val="Normal"/>
        <w:spacing w:before="0" w:after="187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cs="Arial" w:ascii="Arial" w:hAnsi="Arial"/>
          <w:color w:val="000000" w:themeColor="text1"/>
          <w:sz w:val="20"/>
          <w:szCs w:val="20"/>
          <w:lang w:val="it-IT"/>
        </w:rPr>
        <w:t>nato a ………………………. Prov. ………….. il ………………….</w:t>
      </w:r>
    </w:p>
    <w:p>
      <w:pPr>
        <w:pStyle w:val="Normal"/>
        <w:spacing w:before="0" w:after="187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cs="Arial" w:ascii="Arial" w:hAnsi="Arial"/>
          <w:color w:val="000000" w:themeColor="text1"/>
          <w:sz w:val="20"/>
          <w:szCs w:val="20"/>
          <w:lang w:val="it-IT"/>
        </w:rPr>
        <w:t>Residente a ………………………..……… in via………………….</w:t>
      </w:r>
    </w:p>
    <w:p>
      <w:pPr>
        <w:pStyle w:val="Normal"/>
        <w:spacing w:before="0" w:after="187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cs="Arial" w:ascii="Arial" w:hAnsi="Arial"/>
          <w:color w:val="000000" w:themeColor="text1"/>
          <w:sz w:val="20"/>
          <w:szCs w:val="20"/>
          <w:lang w:val="it-IT"/>
        </w:rPr>
        <w:t>Codice fiscale …….……………………….....................................</w:t>
      </w:r>
    </w:p>
    <w:p>
      <w:pPr>
        <w:pStyle w:val="Normal"/>
        <w:spacing w:before="0" w:after="187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cs="Arial" w:ascii="Arial" w:hAnsi="Arial"/>
          <w:color w:val="000000" w:themeColor="text1"/>
          <w:sz w:val="20"/>
          <w:szCs w:val="20"/>
          <w:lang w:val="it-IT"/>
        </w:rPr>
        <w:t>In qualità di ……………………..……………………………………</w:t>
      </w:r>
    </w:p>
    <w:p>
      <w:pPr>
        <w:pStyle w:val="Normal"/>
        <w:spacing w:before="0" w:after="187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cs="Arial" w:ascii="Arial" w:hAnsi="Arial"/>
          <w:color w:val="000000" w:themeColor="text1"/>
          <w:sz w:val="20"/>
          <w:szCs w:val="20"/>
          <w:lang w:val="it-IT"/>
        </w:rPr>
      </w:r>
    </w:p>
    <w:p>
      <w:pPr>
        <w:pStyle w:val="Normal"/>
        <w:spacing w:lineRule="auto" w:line="360" w:before="120" w:after="120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cs="Arial" w:ascii="Arial" w:hAnsi="Arial"/>
          <w:color w:val="000000" w:themeColor="text1"/>
          <w:sz w:val="20"/>
          <w:szCs w:val="20"/>
          <w:lang w:val="it-IT"/>
        </w:rPr>
        <w:t>consapevole delle sanzioni penali richiamate dall’art. 76 del D.P.R 28/12/2000 n. 445 in caso di dichiarazioni mendaci e della decadenza dei benefici eventualmente conseguenti al provvedimento emanato in base a dichiarazioni non veritiere, di cui all’art.75 del D.P.R del 28/12/2000 n. 445; ai sensi e per gli effetti dell’art. 47 del citato D.P.R. 445/2000 sotto la propria responsabilità</w:t>
      </w:r>
    </w:p>
    <w:p>
      <w:pPr>
        <w:pStyle w:val="Normal"/>
        <w:spacing w:lineRule="auto" w:line="360" w:before="120" w:after="120"/>
        <w:jc w:val="center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cs="Arial" w:ascii="Arial" w:hAnsi="Arial"/>
          <w:color w:val="000000" w:themeColor="text1"/>
          <w:sz w:val="20"/>
          <w:szCs w:val="20"/>
          <w:lang w:val="it-IT"/>
        </w:rPr>
        <w:t>DICHIARA</w:t>
      </w:r>
    </w:p>
    <w:p>
      <w:pPr>
        <w:pStyle w:val="Normal"/>
        <w:spacing w:lineRule="auto" w:line="360" w:before="120" w:after="120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cs="Arial" w:ascii="Arial" w:hAnsi="Arial"/>
          <w:color w:val="000000" w:themeColor="text1"/>
          <w:sz w:val="20"/>
          <w:szCs w:val="20"/>
          <w:lang w:val="it-IT"/>
        </w:rPr>
        <w:t>In riferimento alla dichiarazione di spesa/domanda di rimborso n……  del xx/xx/xxxx presentata per l’operazione “…………..” CLP …….. CUP ……….Codice Locale Spesa………..</w:t>
      </w:r>
    </w:p>
    <w:p>
      <w:pPr>
        <w:pStyle w:val="ListParagraph"/>
        <w:numPr>
          <w:ilvl w:val="0"/>
          <w:numId w:val="1"/>
        </w:numPr>
        <w:spacing w:lineRule="auto" w:line="360" w:before="120" w:after="120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cs="Arial" w:ascii="Arial" w:hAnsi="Arial"/>
          <w:color w:val="000000" w:themeColor="text1"/>
          <w:sz w:val="20"/>
          <w:szCs w:val="20"/>
          <w:lang w:val="it-IT"/>
        </w:rPr>
        <w:t>di non aver ottenuto per l’operazione “</w:t>
      </w:r>
      <w:r>
        <w:rPr>
          <w:rFonts w:cs="Arial" w:ascii="Arial" w:hAnsi="Arial"/>
          <w:i/>
          <w:iCs/>
          <w:color w:val="000000" w:themeColor="text1"/>
          <w:sz w:val="20"/>
          <w:szCs w:val="20"/>
          <w:lang w:val="it-IT"/>
        </w:rPr>
        <w:t>Inserire titolo del progetto</w:t>
      </w:r>
      <w:r>
        <w:rPr>
          <w:rFonts w:cs="Arial" w:ascii="Arial" w:hAnsi="Arial"/>
          <w:color w:val="000000" w:themeColor="text1"/>
          <w:sz w:val="20"/>
          <w:szCs w:val="20"/>
          <w:lang w:val="it-IT"/>
        </w:rPr>
        <w:t>”, altri finanziamenti a valere sul bilancio Comunitario, Nazionale e Regionale;</w:t>
      </w:r>
    </w:p>
    <w:p>
      <w:pPr>
        <w:pStyle w:val="ListParagraph"/>
        <w:numPr>
          <w:ilvl w:val="0"/>
          <w:numId w:val="1"/>
        </w:numPr>
        <w:spacing w:lineRule="auto" w:line="360" w:before="120" w:after="120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>
        <w:rPr>
          <w:rFonts w:cs="Arial" w:ascii="Arial" w:hAnsi="Arial"/>
          <w:color w:val="000000" w:themeColor="text1"/>
          <w:sz w:val="20"/>
          <w:szCs w:val="20"/>
          <w:lang w:val="it-IT"/>
        </w:rPr>
        <w:t xml:space="preserve">che è stato adottato </w:t>
      </w:r>
      <w:r>
        <w:rPr>
          <w:rFonts w:cs="Arial" w:ascii="Arial" w:hAnsi="Arial"/>
          <w:sz w:val="20"/>
          <w:szCs w:val="20"/>
          <w:lang w:val="it-IT" w:eastAsia="it-IT"/>
        </w:rPr>
        <w:t>un sistema di contabilità che consente di risalire, in qualunque momento e in maniera univoca, alle spese riconducibili all’operazione finanziata</w:t>
      </w:r>
      <w:r>
        <w:rPr>
          <w:rFonts w:cs="Arial" w:ascii="Arial" w:hAnsi="Arial"/>
          <w:color w:val="000000" w:themeColor="text1"/>
          <w:sz w:val="20"/>
          <w:szCs w:val="20"/>
          <w:lang w:val="it-IT"/>
        </w:rPr>
        <w:t>.</w:t>
      </w:r>
    </w:p>
    <w:p>
      <w:pPr>
        <w:pStyle w:val="Normal"/>
        <w:spacing w:lineRule="exact" w:line="264"/>
        <w:ind w:right="3943" w:hanging="0"/>
        <w:rPr>
          <w:rFonts w:ascii="Arial" w:hAnsi="Arial" w:cs="Arial"/>
          <w:color w:val="000000"/>
          <w:spacing w:val="-3"/>
          <w:sz w:val="20"/>
          <w:szCs w:val="20"/>
          <w:lang w:val="it-IT"/>
        </w:rPr>
      </w:pPr>
      <w:r>
        <w:rPr>
          <w:rFonts w:cs="Arial" w:ascii="Arial" w:hAnsi="Arial"/>
          <w:color w:val="000000"/>
          <w:spacing w:val="-3"/>
          <w:sz w:val="20"/>
          <w:szCs w:val="20"/>
          <w:lang w:val="it-IT"/>
        </w:rPr>
      </w:r>
    </w:p>
    <w:p>
      <w:pPr>
        <w:pStyle w:val="Normal"/>
        <w:spacing w:lineRule="exact" w:line="264"/>
        <w:ind w:right="3943" w:hanging="0"/>
        <w:rPr>
          <w:rFonts w:ascii="Arial" w:hAnsi="Arial" w:cs="Arial"/>
          <w:color w:val="000000"/>
          <w:spacing w:val="-3"/>
          <w:sz w:val="20"/>
          <w:szCs w:val="20"/>
          <w:lang w:val="it-IT"/>
        </w:rPr>
      </w:pPr>
      <w:r>
        <w:rPr>
          <w:rFonts w:cs="Arial" w:ascii="Arial" w:hAnsi="Arial"/>
          <w:color w:val="000000"/>
          <w:spacing w:val="-3"/>
          <w:sz w:val="20"/>
          <w:szCs w:val="20"/>
          <w:lang w:val="it-IT"/>
        </w:rPr>
      </w:r>
    </w:p>
    <w:p>
      <w:pPr>
        <w:pStyle w:val="Normal"/>
        <w:spacing w:lineRule="exact" w:line="264"/>
        <w:ind w:right="3943" w:hanging="0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cs="Arial" w:ascii="Arial" w:hAnsi="Arial"/>
          <w:color w:val="000000"/>
          <w:spacing w:val="-3"/>
          <w:sz w:val="20"/>
          <w:szCs w:val="20"/>
          <w:lang w:val="it-IT"/>
        </w:rPr>
        <w:t>L</w:t>
      </w:r>
      <w:r>
        <w:rPr>
          <w:rFonts w:cs="Arial" w:ascii="Arial" w:hAnsi="Arial"/>
          <w:color w:val="000000"/>
          <w:sz w:val="20"/>
          <w:szCs w:val="20"/>
          <w:lang w:val="it-IT"/>
        </w:rPr>
        <w:t>uo</w:t>
      </w:r>
      <w:r>
        <w:rPr>
          <w:rFonts w:cs="Arial" w:ascii="Arial" w:hAnsi="Arial"/>
          <w:color w:val="000000"/>
          <w:spacing w:val="-2"/>
          <w:sz w:val="20"/>
          <w:szCs w:val="20"/>
          <w:lang w:val="it-IT"/>
        </w:rPr>
        <w:t>g</w:t>
      </w:r>
      <w:r>
        <w:rPr>
          <w:rFonts w:cs="Arial" w:ascii="Arial" w:hAnsi="Arial"/>
          <w:color w:val="000000"/>
          <w:sz w:val="20"/>
          <w:szCs w:val="20"/>
          <w:lang w:val="it-IT"/>
        </w:rPr>
        <w:t>o e data …………….……, …………………</w:t>
      </w:r>
    </w:p>
    <w:p>
      <w:pPr>
        <w:pStyle w:val="Normal"/>
        <w:spacing w:lineRule="exact" w:line="264"/>
        <w:ind w:right="8880" w:hanging="0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cs="Arial" w:ascii="Arial" w:hAnsi="Arial"/>
          <w:color w:val="000000"/>
          <w:sz w:val="20"/>
          <w:szCs w:val="20"/>
          <w:lang w:val="it-IT"/>
        </w:rPr>
      </w:r>
    </w:p>
    <w:p>
      <w:pPr>
        <w:pStyle w:val="Normal"/>
        <w:spacing w:lineRule="exact" w:line="264"/>
        <w:ind w:right="8880" w:hanging="0"/>
        <w:rPr>
          <w:rFonts w:ascii="Arial" w:hAnsi="Arial" w:cs="Arial"/>
          <w:color w:val="010302"/>
          <w:sz w:val="20"/>
          <w:szCs w:val="20"/>
          <w:lang w:val="it-IT"/>
        </w:rPr>
      </w:pPr>
      <w:r>
        <w:rPr>
          <w:rFonts w:cs="Arial" w:ascii="Arial" w:hAnsi="Arial"/>
          <w:color w:val="010302"/>
          <w:sz w:val="20"/>
          <w:szCs w:val="20"/>
          <w:lang w:val="it-IT"/>
        </w:rPr>
      </w:r>
    </w:p>
    <w:p>
      <w:pPr>
        <w:pStyle w:val="Normal"/>
        <w:spacing w:lineRule="exact" w:line="264"/>
        <w:ind w:right="8880" w:hanging="0"/>
        <w:rPr>
          <w:rFonts w:ascii="Arial" w:hAnsi="Arial" w:cs="Arial"/>
          <w:color w:val="010302"/>
          <w:sz w:val="20"/>
          <w:szCs w:val="20"/>
          <w:lang w:val="it-IT"/>
        </w:rPr>
      </w:pPr>
      <w:r>
        <w:rPr>
          <w:rFonts w:cs="Arial" w:ascii="Arial" w:hAnsi="Arial"/>
          <w:color w:val="010302"/>
          <w:sz w:val="20"/>
          <w:szCs w:val="20"/>
          <w:lang w:val="it-IT"/>
        </w:rPr>
      </w:r>
    </w:p>
    <w:p>
      <w:pPr>
        <w:pStyle w:val="Normal"/>
        <w:spacing w:lineRule="exact" w:line="264"/>
        <w:ind w:right="8880" w:hanging="0"/>
        <w:rPr>
          <w:rFonts w:ascii="Arial" w:hAnsi="Arial" w:cs="Arial"/>
          <w:color w:val="010302"/>
          <w:sz w:val="20"/>
          <w:szCs w:val="20"/>
          <w:lang w:val="it-IT"/>
        </w:rPr>
      </w:pPr>
      <w:r>
        <w:rPr>
          <w:rFonts w:cs="Arial" w:ascii="Arial" w:hAnsi="Arial"/>
          <w:color w:val="010302"/>
          <w:sz w:val="20"/>
          <w:szCs w:val="20"/>
          <w:lang w:val="it-IT"/>
        </w:rPr>
      </w:r>
    </w:p>
    <w:p>
      <w:pPr>
        <w:pStyle w:val="Normal"/>
        <w:spacing w:lineRule="exact" w:line="264"/>
        <w:ind w:right="8880" w:hanging="0"/>
        <w:rPr>
          <w:rFonts w:ascii="Arial" w:hAnsi="Arial" w:cs="Arial"/>
          <w:color w:val="010302"/>
          <w:sz w:val="20"/>
          <w:szCs w:val="20"/>
          <w:lang w:val="it-IT"/>
        </w:rPr>
      </w:pPr>
      <w:r>
        <w:rPr>
          <w:rFonts w:cs="Arial" w:ascii="Arial" w:hAnsi="Arial"/>
          <w:color w:val="010302"/>
          <w:sz w:val="20"/>
          <w:szCs w:val="20"/>
          <w:lang w:val="it-IT"/>
        </w:rPr>
      </w:r>
    </w:p>
    <w:p>
      <w:pPr>
        <w:pStyle w:val="Normal"/>
        <w:spacing w:lineRule="exact" w:line="263"/>
        <w:ind w:left="7691" w:right="948" w:hanging="707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cs="Arial" w:ascii="Arial" w:hAnsi="Arial"/>
          <w:color w:val="000000"/>
          <w:sz w:val="20"/>
          <w:szCs w:val="20"/>
          <w:lang w:val="it-IT"/>
        </w:rPr>
        <w:t>In fede</w:t>
      </w:r>
    </w:p>
    <w:p>
      <w:pPr>
        <w:pStyle w:val="Normal"/>
        <w:spacing w:lineRule="exact" w:line="263"/>
        <w:ind w:left="7691" w:right="948" w:hanging="707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cs="Arial" w:ascii="Arial" w:hAnsi="Arial"/>
          <w:color w:val="000000"/>
          <w:sz w:val="20"/>
          <w:szCs w:val="20"/>
          <w:lang w:val="it-IT"/>
        </w:rPr>
      </w:r>
    </w:p>
    <w:p>
      <w:pPr>
        <w:pStyle w:val="Normal"/>
        <w:spacing w:before="100" w:after="0"/>
        <w:ind w:left="6984" w:hanging="0"/>
        <w:rPr>
          <w:rFonts w:ascii="Arial" w:hAnsi="Arial" w:cs="Arial"/>
          <w:color w:val="010302"/>
          <w:sz w:val="20"/>
          <w:szCs w:val="20"/>
          <w:lang w:val="it-IT"/>
        </w:rPr>
      </w:pPr>
      <w:r>
        <w:rPr>
          <w:rFonts w:cs="Arial" w:ascii="Arial" w:hAnsi="Arial"/>
          <w:color w:val="000000"/>
          <w:sz w:val="20"/>
          <w:szCs w:val="20"/>
          <w:lang w:val="it-IT"/>
        </w:rPr>
        <w:t>………………………………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50"/>
      <w:pgMar w:left="794" w:right="794" w:header="709" w:top="766" w:footer="0" w:bottom="40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9638"/>
        <w:tab w:val="center" w:pos="4819" w:leader="none"/>
      </w:tabs>
      <w:jc w:val="center"/>
      <w:rPr>
        <w:lang w:val="it-IT"/>
      </w:rPr>
    </w:pPr>
    <w:r>
      <w:rPr/>
      <w:drawing>
        <wp:inline distT="0" distB="0" distL="0" distR="0">
          <wp:extent cx="5786120" cy="844550"/>
          <wp:effectExtent l="0" t="0" r="0" b="0"/>
          <wp:docPr id="2" name="Immagine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86120" cy="84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column">
                <wp:posOffset>1804035</wp:posOffset>
              </wp:positionH>
              <wp:positionV relativeFrom="paragraph">
                <wp:posOffset>843915</wp:posOffset>
              </wp:positionV>
              <wp:extent cx="2762885" cy="316865"/>
              <wp:effectExtent l="0" t="0" r="0" b="0"/>
              <wp:wrapNone/>
              <wp:docPr id="1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80" cy="316080"/>
                      </a:xfrm>
                      <a:custGeom>
                        <a:avLst/>
                        <a:gdLst/>
                        <a:ahLst/>
                        <a:rect l="0" t="0" r="r" b="b"/>
                        <a:pathLst>
                          <a:path w="4352" h="500">
                            <a:moveTo>
                              <a:pt x="83" y="0"/>
                            </a:moveTo>
                            <a:cubicBezTo>
                              <a:pt x="41" y="0"/>
                              <a:pt x="0" y="41"/>
                              <a:pt x="0" y="83"/>
                            </a:cubicBezTo>
                            <a:lnTo>
                              <a:pt x="0" y="415"/>
                            </a:lnTo>
                            <a:cubicBezTo>
                              <a:pt x="0" y="457"/>
                              <a:pt x="41" y="499"/>
                              <a:pt x="83" y="499"/>
                            </a:cubicBezTo>
                            <a:lnTo>
                              <a:pt x="4267" y="499"/>
                            </a:lnTo>
                            <a:cubicBezTo>
                              <a:pt x="4309" y="499"/>
                              <a:pt x="4351" y="457"/>
                              <a:pt x="4351" y="415"/>
                            </a:cubicBezTo>
                            <a:lnTo>
                              <a:pt x="4351" y="83"/>
                            </a:lnTo>
                            <a:cubicBezTo>
                              <a:pt x="4351" y="41"/>
                              <a:pt x="4309" y="0"/>
                              <a:pt x="4267" y="0"/>
                            </a:cubicBezTo>
                            <a:lnTo>
                              <a:pt x="8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tabs>
                              <w:tab w:val="center" w:pos="4819" w:leader="none"/>
                            </w:tabs>
                            <w:overflowPunct w:val="false"/>
                            <w:jc w:val="center"/>
                            <w:rPr/>
                          </w:pPr>
                          <w:r>
                            <w:rPr>
                              <w:sz w:val="24"/>
                              <w:rFonts w:asciiTheme="minorHAnsi" w:cstheme="minorBidi" w:eastAsiaTheme="minorHAnsi" w:hAnsiTheme="minorHAnsi"/>
                              <w:lang w:val="it-IT"/>
                            </w:rPr>
                            <w:t>LOGO  beneficiario/proponente</w:t>
                          </w:r>
                        </w:p>
                      </w:txbxContent>
                    </wps:txbx>
                    <wps:bodyPr lIns="0" rIns="0" t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shape_0" ID="Forma1" fillcolor="white" stroked="t" style="position:absolute;margin-left:142.05pt;margin-top:66.45pt;width:217.45pt;height:24.85pt">
              <v:textbox>
                <w:txbxContent>
                  <w:p>
                    <w:pPr>
                      <w:tabs>
                        <w:tab w:val="center" w:pos="4819" w:leader="none"/>
                      </w:tabs>
                      <w:overflowPunct w:val="false"/>
                      <w:jc w:val="center"/>
                      <w:rPr/>
                    </w:pPr>
                    <w:r>
                      <w:rPr>
                        <w:sz w:val="24"/>
                        <w:rFonts w:asciiTheme="minorHAnsi" w:cstheme="minorBidi" w:eastAsiaTheme="minorHAnsi" w:hAnsiTheme="minorHAnsi"/>
                        <w:lang w:val="it-IT"/>
                      </w:rPr>
                      <w:t>LOGO  beneficiario/proponente</w:t>
                    </w:r>
                  </w:p>
                </w:txbxContent>
              </v:textbox>
              <w10:wrap type="none"/>
              <v:fill o:detectmouseclick="t" color2="black"/>
              <v:stroke color="#3465a4" joinstyle="round" endcap="flat"/>
            </v:roundrect>
          </w:pict>
        </mc:Fallback>
      </mc:AlternateContent>
    </w:r>
  </w:p>
  <w:p>
    <w:pPr>
      <w:pStyle w:val="Intestazione"/>
      <w:tabs>
        <w:tab w:val="clear" w:pos="9638"/>
        <w:tab w:val="center" w:pos="4819" w:leader="none"/>
      </w:tabs>
      <w:jc w:val="center"/>
      <w:rPr>
        <w:lang w:val="it-IT"/>
      </w:rPr>
    </w:pPr>
    <w:r>
      <w:rPr>
        <w:lang w:val="it-IT"/>
      </w:rPr>
    </w:r>
  </w:p>
  <w:p>
    <w:pPr>
      <w:pStyle w:val="Intestazione"/>
      <w:tabs>
        <w:tab w:val="clear" w:pos="9638"/>
        <w:tab w:val="center" w:pos="4819" w:leader="none"/>
      </w:tabs>
      <w:jc w:val="center"/>
      <w:rPr>
        <w:lang w:val="it-IT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14147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14147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Arial" w:hAnsi="Arial" w:cs="Symbol"/>
      <w:sz w:val="20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>
      <w:spacing w:before="159" w:after="0"/>
      <w:ind w:left="511" w:hanging="0"/>
    </w:pPr>
    <w:rPr>
      <w:rFonts w:ascii="Algerian" w:hAnsi="Algerian" w:eastAsia="Algerian"/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14147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c14147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leNormal1"/>
    <w:uiPriority w:val="59"/>
    <w:rsid w:val="00d96c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67573-BC0B-408C-8857-72A2C752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LibreOffice/6.1.3.2$Windows_X86_64 LibreOffice_project/86daf60bf00efa86ad547e59e09d6bb77c699acb</Application>
  <Pages>1</Pages>
  <Words>183</Words>
  <Characters>1190</Characters>
  <CharactersWithSpaces>1356</CharactersWithSpaces>
  <Paragraphs>19</Paragraphs>
  <Company>Ernst &amp; Young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2022-06-15T14:47:00Z</dcterms:created>
  <dc:creator>Sonia Ermini</dc:creator>
  <dc:description/>
  <dc:language>it-IT</dc:language>
  <cp:lastModifiedBy/>
  <dcterms:modified xsi:type="dcterms:W3CDTF">2022-06-21T07:43:08Z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Ernst &amp; Young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